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4" w:rsidRP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center"/>
        <w:rPr>
          <w:rFonts w:ascii="Arial" w:hAnsi="Arial" w:cs="Arial"/>
          <w:color w:val="555555"/>
        </w:rPr>
      </w:pPr>
      <w:r w:rsidRPr="00DC66F4">
        <w:rPr>
          <w:rFonts w:ascii="Arial" w:hAnsi="Arial" w:cs="Arial"/>
          <w:color w:val="555555"/>
        </w:rPr>
        <w:t>Краевое государственное бюджетное</w:t>
      </w:r>
    </w:p>
    <w:p w:rsidR="00DC66F4" w:rsidRP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center"/>
        <w:rPr>
          <w:rFonts w:ascii="Arial" w:hAnsi="Arial" w:cs="Arial"/>
          <w:color w:val="555555"/>
        </w:rPr>
      </w:pPr>
      <w:r w:rsidRPr="00DC66F4">
        <w:rPr>
          <w:rFonts w:ascii="Arial" w:hAnsi="Arial" w:cs="Arial"/>
          <w:color w:val="555555"/>
        </w:rPr>
        <w:t>профессиональное образовательное учреждение</w:t>
      </w:r>
    </w:p>
    <w:p w:rsidR="00DC66F4" w:rsidRP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center"/>
        <w:rPr>
          <w:rFonts w:ascii="Arial" w:hAnsi="Arial" w:cs="Arial"/>
          <w:color w:val="555555"/>
        </w:rPr>
      </w:pPr>
      <w:r w:rsidRPr="00DC66F4">
        <w:rPr>
          <w:rFonts w:ascii="Arial" w:hAnsi="Arial" w:cs="Arial"/>
          <w:color w:val="555555"/>
        </w:rPr>
        <w:t>«Барнаульский лицей железнодорожного транспорта»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</w:t>
      </w:r>
      <w:r>
        <w:rPr>
          <w:rFonts w:ascii="Arial" w:hAnsi="Arial" w:cs="Arial"/>
          <w:noProof/>
          <w:color w:val="555555"/>
          <w:sz w:val="16"/>
          <w:szCs w:val="16"/>
        </w:rPr>
        <w:drawing>
          <wp:inline distT="0" distB="0" distL="0" distR="0">
            <wp:extent cx="5572125" cy="1704975"/>
            <wp:effectExtent l="19050" t="0" r="9525" b="0"/>
            <wp:docPr id="2" name="Рисунок 1" descr="C:\Users\PU-2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-2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Локальный акт № 39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 </w:t>
      </w:r>
    </w:p>
    <w:p w:rsidR="00DC66F4" w:rsidRP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</w:rPr>
      </w:pPr>
      <w:r w:rsidRPr="00DC66F4">
        <w:rPr>
          <w:rFonts w:ascii="Arial" w:hAnsi="Arial" w:cs="Arial"/>
          <w:color w:val="555555"/>
        </w:rPr>
        <w:t> </w:t>
      </w:r>
      <w:r w:rsidRPr="00DC66F4">
        <w:rPr>
          <w:b/>
          <w:bCs/>
          <w:color w:val="555555"/>
        </w:rPr>
        <w:t>ПОЛОЖЕНИЕ</w:t>
      </w:r>
    </w:p>
    <w:p w:rsidR="00DC66F4" w:rsidRPr="00DC66F4" w:rsidRDefault="00DC66F4" w:rsidP="00DC66F4">
      <w:pPr>
        <w:shd w:val="clear" w:color="auto" w:fill="FFFFFF"/>
        <w:spacing w:after="0" w:line="207" w:lineRule="atLeast"/>
        <w:ind w:left="-284" w:right="-2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C66F4">
        <w:rPr>
          <w:rFonts w:ascii="Times New Roman" w:eastAsia="Times New Roman" w:hAnsi="Times New Roman" w:cs="Times New Roman"/>
          <w:bCs/>
          <w:color w:val="555555"/>
          <w:spacing w:val="-12"/>
          <w:sz w:val="24"/>
          <w:szCs w:val="24"/>
        </w:rPr>
        <w:t>о стипендиальном обеспечении и других</w:t>
      </w:r>
    </w:p>
    <w:p w:rsidR="00DC66F4" w:rsidRDefault="00DC66F4" w:rsidP="00DC66F4">
      <w:pPr>
        <w:shd w:val="clear" w:color="auto" w:fill="FFFFFF"/>
        <w:spacing w:after="0" w:line="207" w:lineRule="atLeast"/>
        <w:ind w:left="-284" w:right="-22"/>
        <w:jc w:val="both"/>
        <w:rPr>
          <w:rFonts w:ascii="Times New Roman" w:eastAsia="Times New Roman" w:hAnsi="Times New Roman" w:cs="Times New Roman"/>
          <w:bCs/>
          <w:color w:val="555555"/>
          <w:spacing w:val="-18"/>
          <w:sz w:val="24"/>
          <w:szCs w:val="24"/>
        </w:rPr>
      </w:pPr>
      <w:proofErr w:type="gramStart"/>
      <w:r w:rsidRPr="00DC66F4">
        <w:rPr>
          <w:rFonts w:ascii="Times New Roman" w:eastAsia="Times New Roman" w:hAnsi="Times New Roman" w:cs="Times New Roman"/>
          <w:bCs/>
          <w:color w:val="555555"/>
          <w:spacing w:val="-12"/>
          <w:sz w:val="24"/>
          <w:szCs w:val="24"/>
        </w:rPr>
        <w:t>мерах</w:t>
      </w:r>
      <w:proofErr w:type="gramEnd"/>
      <w:r w:rsidRPr="00DC66F4">
        <w:rPr>
          <w:rFonts w:ascii="Times New Roman" w:eastAsia="Times New Roman" w:hAnsi="Times New Roman" w:cs="Times New Roman"/>
          <w:bCs/>
          <w:color w:val="555555"/>
          <w:spacing w:val="-12"/>
          <w:sz w:val="24"/>
          <w:szCs w:val="24"/>
        </w:rPr>
        <w:t xml:space="preserve"> социальной поддержки </w:t>
      </w:r>
      <w:r w:rsidRPr="00DC66F4">
        <w:rPr>
          <w:rFonts w:ascii="Times New Roman" w:eastAsia="Times New Roman" w:hAnsi="Times New Roman" w:cs="Times New Roman"/>
          <w:bCs/>
          <w:color w:val="555555"/>
          <w:spacing w:val="-18"/>
          <w:sz w:val="24"/>
          <w:szCs w:val="24"/>
        </w:rPr>
        <w:t xml:space="preserve">обучающихся  краевых государственных </w:t>
      </w:r>
    </w:p>
    <w:p w:rsidR="00DC66F4" w:rsidRPr="00DC66F4" w:rsidRDefault="00DC66F4" w:rsidP="00DC66F4">
      <w:pPr>
        <w:shd w:val="clear" w:color="auto" w:fill="FFFFFF"/>
        <w:spacing w:after="0" w:line="207" w:lineRule="atLeast"/>
        <w:ind w:left="-284" w:right="-2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C66F4">
        <w:rPr>
          <w:rFonts w:ascii="Times New Roman" w:eastAsia="Times New Roman" w:hAnsi="Times New Roman" w:cs="Times New Roman"/>
          <w:bCs/>
          <w:color w:val="555555"/>
          <w:spacing w:val="-18"/>
          <w:sz w:val="24"/>
          <w:szCs w:val="24"/>
        </w:rPr>
        <w:t>бюджетных профессиональных образовательных учреждений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555555"/>
          <w:sz w:val="16"/>
          <w:szCs w:val="16"/>
        </w:rPr>
      </w:pPr>
      <w:r w:rsidRPr="00DC66F4">
        <w:rPr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555555"/>
          <w:sz w:val="16"/>
          <w:szCs w:val="16"/>
        </w:rPr>
      </w:pP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555555"/>
          <w:sz w:val="16"/>
          <w:szCs w:val="16"/>
        </w:rPr>
      </w:pP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555555"/>
          <w:sz w:val="16"/>
          <w:szCs w:val="16"/>
        </w:rPr>
      </w:pPr>
    </w:p>
    <w:p w:rsidR="00DC66F4" w:rsidRP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color w:val="555555"/>
          <w:sz w:val="18"/>
          <w:szCs w:val="18"/>
        </w:rPr>
      </w:pP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Принято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Педагогическим советом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КГБПОУ «БЛЖДТ»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Протокол №35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от «24_»___09__ 2014 г.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</w:p>
    <w:p w:rsidR="00DC66F4" w:rsidRDefault="00DC66F4" w:rsidP="00DC66F4">
      <w:pPr>
        <w:pStyle w:val="a3"/>
        <w:shd w:val="clear" w:color="auto" w:fill="FFFFFF"/>
        <w:spacing w:before="120" w:beforeAutospacing="0" w:after="120" w:afterAutospacing="0" w:line="270" w:lineRule="atLeast"/>
        <w:ind w:firstLine="72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6"/>
          <w:szCs w:val="16"/>
        </w:rPr>
        <w:t>г</w:t>
      </w:r>
      <w:proofErr w:type="gramStart"/>
      <w:r>
        <w:rPr>
          <w:rFonts w:ascii="Arial" w:hAnsi="Arial" w:cs="Arial"/>
          <w:color w:val="555555"/>
          <w:sz w:val="16"/>
          <w:szCs w:val="16"/>
        </w:rPr>
        <w:t>.Б</w:t>
      </w:r>
      <w:proofErr w:type="gramEnd"/>
      <w:r>
        <w:rPr>
          <w:rFonts w:ascii="Arial" w:hAnsi="Arial" w:cs="Arial"/>
          <w:color w:val="555555"/>
          <w:sz w:val="16"/>
          <w:szCs w:val="16"/>
        </w:rPr>
        <w:t>арнаул</w:t>
      </w: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DC66F4" w:rsidRDefault="00DC66F4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</w:rPr>
      </w:pPr>
    </w:p>
    <w:p w:rsidR="00E378B6" w:rsidRPr="00DC66F4" w:rsidRDefault="00E378B6" w:rsidP="00E378B6">
      <w:pPr>
        <w:shd w:val="clear" w:color="auto" w:fill="FFFFFF"/>
        <w:spacing w:before="120" w:after="120" w:line="207" w:lineRule="atLeast"/>
        <w:ind w:left="-284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ПОЛОЖЕНИЕ</w:t>
      </w:r>
    </w:p>
    <w:p w:rsidR="00E378B6" w:rsidRPr="00DC66F4" w:rsidRDefault="00E378B6" w:rsidP="00E378B6">
      <w:pPr>
        <w:shd w:val="clear" w:color="auto" w:fill="FFFFFF"/>
        <w:spacing w:after="0" w:line="207" w:lineRule="atLeast"/>
        <w:ind w:left="-284" w:right="-22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pacing w:val="-12"/>
          <w:sz w:val="24"/>
          <w:szCs w:val="24"/>
        </w:rPr>
        <w:t>о стипендиальном обеспечении и других</w:t>
      </w:r>
    </w:p>
    <w:p w:rsidR="00E378B6" w:rsidRPr="00DC66F4" w:rsidRDefault="00E378B6" w:rsidP="00E378B6">
      <w:pPr>
        <w:shd w:val="clear" w:color="auto" w:fill="FFFFFF"/>
        <w:spacing w:after="0" w:line="207" w:lineRule="atLeast"/>
        <w:ind w:left="-284" w:right="-22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Arial" w:eastAsia="Times New Roman" w:hAnsi="Arial" w:cs="Arial"/>
          <w:b/>
          <w:bCs/>
          <w:color w:val="555555"/>
          <w:spacing w:val="-12"/>
          <w:sz w:val="24"/>
          <w:szCs w:val="24"/>
        </w:rPr>
        <w:t>мерах</w:t>
      </w:r>
      <w:proofErr w:type="gramEnd"/>
      <w:r w:rsidRPr="00DC66F4">
        <w:rPr>
          <w:rFonts w:ascii="Arial" w:eastAsia="Times New Roman" w:hAnsi="Arial" w:cs="Arial"/>
          <w:b/>
          <w:bCs/>
          <w:color w:val="555555"/>
          <w:spacing w:val="-12"/>
          <w:sz w:val="24"/>
          <w:szCs w:val="24"/>
        </w:rPr>
        <w:t xml:space="preserve"> социальной поддержки </w:t>
      </w:r>
      <w:r w:rsidRPr="00DC66F4">
        <w:rPr>
          <w:rFonts w:ascii="Arial" w:eastAsia="Times New Roman" w:hAnsi="Arial" w:cs="Arial"/>
          <w:b/>
          <w:bCs/>
          <w:color w:val="555555"/>
          <w:spacing w:val="-18"/>
          <w:sz w:val="24"/>
          <w:szCs w:val="24"/>
        </w:rPr>
        <w:t>обучающихся  краевых государственных бюджетных профессиональных образовательных учреждений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Основные понятия, используемые в настоящем положении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Обучающиеся – лица, осваивающие образовательные программы;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Студенты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–л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ица, осваивающие образовательные программы СПО;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Стипендия – денежная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выплата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назначаемая обучающимся в целях стимулирования и (или) поддержки освоения ими соответствующих образовательных  программ.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1. Общие положения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1.1. Настоящее Положение о стипендиальном обеспечении и других формах материальной поддержки обучающихся краевого государственного бюджетного профессионального образовательного учреждения «Барнаульский лицей железнодорожного транспорта» (далее КГБПОУ «БЛЖДТ»)  разработано в соответствии со следующими нормативными документами: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-</w:t>
      </w:r>
      <w:hyperlink r:id="rId6" w:history="1">
        <w:r w:rsidRPr="00DC66F4">
          <w:rPr>
            <w:rFonts w:ascii="Arial" w:eastAsia="Times New Roman" w:hAnsi="Arial" w:cs="Arial"/>
            <w:color w:val="000000"/>
            <w:sz w:val="24"/>
            <w:szCs w:val="24"/>
          </w:rPr>
          <w:t>Федеральный Закон от 29 декабря 2012 года N 273-ФЗ "Об образовании в Российской Федерации"</w:t>
        </w:r>
      </w:hyperlink>
      <w:r w:rsidRPr="00DC66F4">
        <w:rPr>
          <w:rFonts w:ascii="Arial" w:eastAsia="Times New Roman" w:hAnsi="Arial" w:cs="Arial"/>
          <w:color w:val="555555"/>
          <w:sz w:val="24"/>
          <w:szCs w:val="24"/>
        </w:rPr>
        <w:t>,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-Федеральный Закон от 21 декабря 1996 года № 159 – ФЗ «О дополнительных гарантиях по социальной защите детей сирот и детей, оставшихся без попечения родителей» (с последующими дополнениями и изменениями),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Приказ Министерства образования и науки РФ от 25.02.2014 № 139 «Об установлении требований к студентам, обучающимся по очной форме обучения за счёт средств бюджетных ассигнований бюджетов субъектов РФ и местных бюджетов, которым назначается государственная академическая стипендия»,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-Закон Алтайского края от 02 февраля 2005 года N 1-ЗС 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 (с последующими дополнениями и  изменениями),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Постановление администрации Алтайского края от 24.03.2014 г. N 130 «Об установлении нормативов для формирования стипендиального фонда за счёт сре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дств кр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аевого бюджета в краевых государственных профессиональных образовательных организациях».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</w:t>
      </w: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2. Виды стипендиального обеспечения студентов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2.1. Стипендии - денежные выплаты, назначаемые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обучающимся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по очной форме обучения, подразделяются на: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государственные (краевые) академические стипендии;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государственные (краевые) социальные стипендии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 </w:t>
      </w: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именные стипендии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2.2.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Государственные (краевые) академические стипендии назначаются обучающимся КГБПОУ БЛЖДТ, обучающимся по программам подготовки квалифицированных рабочих, служащих, в зависимости от успехов в учебе, в том числе обучающимся из числа детей-сирот и детей, оставшихся без попечения родителей (Приказ Министерства образования и науки РФ от 25.02.2014 № 139 «Об установлении требований к студентам, обучающимся по очной форме обучения за счёт средств бюджетных ассигнований бюджетов субъектов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РФ и местных бюджетов, которым назначается государственная академическая стипендия»).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3.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Государственные (краевые) социальные стипендии назначаются обучающимся КГБПОУ БЛЖДТ, обучающимся по программам подготовки квалифицированных рабочих, служащих, нуждающимся в социальной поддержке.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4. Именные стипендии учреждаются органами государственной власти Алтайского края, юридическими и физическими лицами и назначаются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обучающимся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краевых государственных профессиональных образовательных организаций.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Именные стипендии, учрежденные органами государственной власти Алтайского края, назначаются обучающимся КГБПОУ БЛЖДТ, обучающимся по программам подготовки квалифицированных рабочих, служащих, достигшим выдающихся успехов в учебной деятельности.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3. Размеры стипендии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3.1.  </w:t>
      </w: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Размер государственной (краевой) академической стипендии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 студентам КГБПОУ БЛЖДТ, обучающимся по программам подготовки квалифицированных рабочих, служащих по очной форме обучения, определяется установленным нормативным правовым актом Администрации Алтайского края (Постановление администрации Алтайского края от 24.03.2014 г. N 130 «Об установлении нормативов для формирования стипендиального фонда за счёт средств краевого бюджета в краевых государственных профессиональных образовательных организациях») с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учетом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установленного в Алтайском крае районного коэффициента</w:t>
      </w: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3.2. За особые успехи в учебной деятельности в пределах стипендиального фонда государственные (краевые) академические стипендии могут устанавливаться студентам в повышенном размере, определяемом образовательным учреждением самостоятельно </w:t>
      </w:r>
      <w:r w:rsidRPr="00DC66F4">
        <w:rPr>
          <w:rFonts w:ascii="Arial" w:eastAsia="Times New Roman" w:hAnsi="Arial" w:cs="Arial"/>
          <w:i/>
          <w:iCs/>
          <w:color w:val="555555"/>
          <w:sz w:val="24"/>
          <w:szCs w:val="24"/>
        </w:rPr>
        <w:t>(+50% для  обучающихся на «отлично», +25%  не более чем с двумя оценками «хорошо»)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3.3. </w:t>
      </w: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Размер государственной (краевой) социальной стипендии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 определяется КГБПОУ БЛЖДТ самостоятельно, но не может быть меньше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полуторократного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размера государственной (краевой) академической стипендии</w:t>
      </w: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3.4. Объем бюджетных средств, направляемых КГБПОУ БЛЖДТ на выплату государственных (краевых) социальных стипендий, не может превышать 50 процентов бюджетных средств, предназначенных для выплаты государственных (краевых) академических и социальных стипендий.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3.5.  Размеры именных стипендий для студентов КГБПОУ БЛЖДТ определяются органами государственной власти Алтайского края, юридическими и физическими лицами, учредившими эти стипендии.</w:t>
      </w:r>
    </w:p>
    <w:p w:rsidR="00E378B6" w:rsidRPr="00DC66F4" w:rsidRDefault="00E378B6" w:rsidP="00E378B6">
      <w:pPr>
        <w:shd w:val="clear" w:color="auto" w:fill="FFFFFF"/>
        <w:spacing w:before="120" w:after="120" w:line="326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4. Порядок назначения и выплаты </w:t>
      </w:r>
      <w:proofErr w:type="gramStart"/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государственных</w:t>
      </w:r>
      <w:proofErr w:type="gramEnd"/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(краевых)</w:t>
      </w:r>
    </w:p>
    <w:p w:rsidR="00E378B6" w:rsidRPr="00DC66F4" w:rsidRDefault="00E378B6" w:rsidP="00E378B6">
      <w:pPr>
        <w:shd w:val="clear" w:color="auto" w:fill="FFFFFF"/>
        <w:spacing w:before="120" w:after="120" w:line="326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академических и именных стипендий.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4.1. Выплаты государственных (краевых) академических стипендий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обучающимся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КГБПОУ БЛЖДТ производятся в пределах стипендиального фонда.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Стипендиальный фонд определяется исходя из общего числа студентов по очной форме обучения и нормативов, установленных органом государственной власти Алтайского края по каждому уровню профессионального  образования. </w:t>
      </w:r>
    </w:p>
    <w:p w:rsidR="00E378B6" w:rsidRPr="00DC66F4" w:rsidRDefault="00E378B6" w:rsidP="00E378B6">
      <w:pPr>
        <w:shd w:val="clear" w:color="auto" w:fill="FFFFFF"/>
        <w:spacing w:before="120" w:after="120" w:line="322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4.2. Для распределения стипендиального фонда и для проведения процедуры назначения стипендий обучающимся КГБПОУ БЛЖДТ ежегодно на начало учебного года приказом директора назначается стипендиальная комиссия, в состав которой включаются представители администрации, преподавательского коллектива, представители студентов.</w:t>
      </w:r>
    </w:p>
    <w:p w:rsidR="00E378B6" w:rsidRPr="00DC66F4" w:rsidRDefault="00E378B6" w:rsidP="00E378B6">
      <w:pPr>
        <w:shd w:val="clear" w:color="auto" w:fill="FFFFFF"/>
        <w:spacing w:before="5" w:after="0" w:line="322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4.3. Назначение государственной (краевой) академической стипендии производится приказом директора по представлению стипендиальной комиссии.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4.4. Государственная (краевая) академическая стипендия назначается обучающимся в зависимости от успехов в учебе (отсутствие по итогам промежуточной аттестации оценки "удовлетворительно" и отсутствии академической задолженности) на основании результатов промежуточной аттестации не реже двух раз в год.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 период с начала учебного года до прохождения первой промежуточной аттестации государственная (краевая) академическая стипендия выплачивается всем студентам первого курса, обучающимся по очной форме обучения за счет сре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дств кр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аевого бюджета.</w:t>
      </w:r>
    </w:p>
    <w:p w:rsidR="00E378B6" w:rsidRPr="00DC66F4" w:rsidRDefault="00E378B6" w:rsidP="00E378B6">
      <w:pPr>
        <w:shd w:val="clear" w:color="auto" w:fill="FFFFFF"/>
        <w:spacing w:before="120" w:after="120" w:line="322" w:lineRule="atLeast"/>
        <w:ind w:left="-284" w:firstLine="709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4.5. Выплата государственной (краевой) академической стипендии производится один раз в месяц.</w:t>
      </w:r>
    </w:p>
    <w:p w:rsidR="00E378B6" w:rsidRPr="00DC66F4" w:rsidRDefault="00E378B6" w:rsidP="00E378B6">
      <w:pPr>
        <w:shd w:val="clear" w:color="auto" w:fill="FFFFFF"/>
        <w:spacing w:before="5" w:after="0" w:line="322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4.6. Выплата государственной (краевой) академической стипендии прекращается с месяца, следующего за месяцем издания приказа при получении оценки «удовлетворительно», «неудовлетворительно», академической задолженности по результатам промежуточной аттестации,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зачётно-экзаменационной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сессии, а также при отчислении студента.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4.7. Назначение и выплата именных стипендий для студентов осуществляется органами государственной власти Алтайского края, юридическими и физическими лицами, учредившими эти стипендии.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(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в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ред. </w:t>
      </w:r>
      <w:hyperlink r:id="rId7" w:history="1">
        <w:r w:rsidRPr="00DC66F4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DC66F4">
        <w:rPr>
          <w:rFonts w:ascii="Arial" w:eastAsia="Times New Roman" w:hAnsi="Arial" w:cs="Arial"/>
          <w:color w:val="555555"/>
          <w:sz w:val="24"/>
          <w:szCs w:val="24"/>
        </w:rPr>
        <w:t> Алтайского края от 07.10.2013 N 64-ЗС)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4.8. Нахождение студента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(краевой) академической стипендии.</w:t>
      </w:r>
    </w:p>
    <w:p w:rsidR="00E378B6" w:rsidRPr="00DC66F4" w:rsidRDefault="00E378B6" w:rsidP="00E378B6">
      <w:pPr>
        <w:shd w:val="clear" w:color="auto" w:fill="FFFFFF"/>
        <w:spacing w:before="5" w:after="0" w:line="322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4.9. По всем спорным вопросам, связанным с выплатой стипендии, её повышением или лишением стипендии, студенты имеют право обращаться в стипендиальную комиссию в письменном виде. Стипендиальная комиссия в месячный срок обязана рассмотреть поступившие жалобы и предложения.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5. Порядок назначения стипендий Правительства РФ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    5.1.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Стипендии правительства РФ назначаются студентам, достигшим выдающихся успехов в учебной и научной деятельности и выплачиваются в порядке, установленном постановлением РФ от 23 декабря 2011 г. № 1114 «О назначении стипендий правительства РФ для лиц, обучающихся в профессиональных образовательных организациях и образовательных организациях высшего 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и технологического развития экономики РФ» (в ред.</w:t>
      </w:r>
      <w:hyperlink r:id="rId8" w:history="1">
        <w:r w:rsidRPr="00DC66F4">
          <w:rPr>
            <w:rFonts w:ascii="Arial" w:eastAsia="Times New Roman" w:hAnsi="Arial" w:cs="Arial"/>
            <w:sz w:val="24"/>
            <w:szCs w:val="24"/>
          </w:rPr>
          <w:t>Постановления</w:t>
        </w:r>
      </w:hyperlink>
      <w:r w:rsidRPr="00DC66F4">
        <w:rPr>
          <w:rFonts w:ascii="Arial" w:eastAsia="Times New Roman" w:hAnsi="Arial" w:cs="Arial"/>
          <w:color w:val="555555"/>
          <w:sz w:val="24"/>
          <w:szCs w:val="24"/>
        </w:rPr>
        <w:t> Правительства РФ от 18.04.2014 N 356).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6. Порядок назначения и выплаты государственных (краевых) социальных стипендий.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6.1. Государственная (краевая) социальная стипендия назначается в обязательном порядке студентам: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являющимся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признанным в установленном порядке инвалидами I и II групп, инвалидами с детства;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-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-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proofErr w:type="gramEnd"/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-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службы;</w:t>
      </w:r>
      <w:proofErr w:type="gramEnd"/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- имеющим право на получение государственной социальной помощи (из семей со среднедушевым доходом, размер которого не превышает величину прожиточного минимума в Алтайском крае).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6.2. Право на получение государственной (краевой) социальной стипендии имеют студенты из семей со среднедушевым доходом, размер которого не превышает величину прожиточного минимума в  Алтайском крае.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6.3. Назначение государственной (краевой) социальной стипендии осуществляется приказом директора КГБПОУ БЛЖДТ по представлению стипендиальной комиссии в пределах средств, предусмотренных на эти цели в стипендиальном фонде.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6.4. Назначение на государственную (краевую) социальную стипендию носит заявительный характер, проходит на заседании стипендиальной комиссии дважды в год в сентябре и январе текущего учебного года.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Студентам, претендующим на получение социальной стипендии, необходимо до 1</w:t>
      </w: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октября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 текущего года написать заявление (приложение №1),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предоставить справку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, подтверждающую право на получение социальной стипендии.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 исключительных случаях (по уважительной причине) справка может быть предоставлена в другие сроки.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Студентам, предоставившим справку позднее установленного срока, может быть отказано в назначении на социальную стипендию, если объём бюджетных средств на выплату социальных стипендий превышает 50%, предназначенных для выплаты государственных (краевых) академических и социальных стипендий. В случае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,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если количество студентов, предоставивших справки соцзащиты, превышает количество возможных претендентов на получение социальной стипендии, назначение на стипендию происходит согласно очерёдности п. 6.1. настоящего положения или иной процедурой, осуществляемой учреждением самостоятельно.</w:t>
      </w:r>
    </w:p>
    <w:p w:rsidR="00E378B6" w:rsidRPr="00DC66F4" w:rsidRDefault="00E378B6" w:rsidP="00E378B6">
      <w:pPr>
        <w:shd w:val="clear" w:color="auto" w:fill="BFBFB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6.5. Выплата государственной (краевой) социальной стипендии приостанавливается при наличии задолженности по результатам промежуточной аттестации,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зачётно-экзаменационной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сессии и возобновляется после ее ликвидации с момента приостановления выплаты указанной стипендии.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FF0000"/>
          <w:sz w:val="24"/>
          <w:szCs w:val="24"/>
        </w:rPr>
        <w:t>   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6.6.</w:t>
      </w:r>
      <w:r w:rsidRPr="00DC66F4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Студенты, получающие государственную (краевую) социальную стипендию, имеют право претендовать на получение государственной (краевой) академической стипендии на общих основаниях.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6.7. Нахождение студента в академическом отпуске, отпуске по беременности и родам, отпуске по уходу за ребёнком до достижения им возраста трёх лет не является основание для прекращения назначенной государственной (краевой) социальной стипендии.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6.7. Выплата социальной стипендии прекращается в случае: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отчисления студента из КГБПОУ БЛЖДТ;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-прекращения действия основания, по которому стипендия была назначена.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Выплата социальной стипендии прекращается с месяца, следующего за месяцем, в котором был издан приказ директора о прекращении её выплаты.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7. Другие  меры социальной поддержки студентов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7.1. Дополнительные средства из краевого бюджета расходуются: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на оказание единовременной материальной помощи нуждающимся студентам, поощрение обучающихся за участие в культурно-массовой и физкультурно-оздоровительной работе КГБПОУ БЛЖДТ в размере пяти процентов стипендиального фонда;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- на оказание других форм социальной поддержки студентов в объёме месячного стипендиального фонда.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7.2. Единовременная материальная помощь оказывается в денежной форме студентам КГБПОУ БЛЖДТ, оказавшимся в трудной жизненной ситуации.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Минимальный размер оказания материальной помощи определяется размером социальной стипендии и не может выплачиваться студентам чаще одного раза в месяц. В исключительных (форс-мажорных) случаях, при предоставлении соответствующих документов, размер материальной помощи может быть увеличен до суммы, устанавливаемой учреждением самостоятельно.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7.3. В исключительных случаях (</w:t>
      </w:r>
      <w:r w:rsidRPr="00DC66F4">
        <w:rPr>
          <w:rFonts w:ascii="Arial" w:eastAsia="Times New Roman" w:hAnsi="Arial" w:cs="Arial"/>
          <w:i/>
          <w:iCs/>
          <w:color w:val="555555"/>
          <w:sz w:val="24"/>
          <w:szCs w:val="24"/>
        </w:rPr>
        <w:t>тяжёлое заболевание, травма, несчастный случай, потеря близких и др.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) может быть оказана помощь из средств, полученных от приносящей доход деятельности.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2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7.4. Решение об оказании материальной помощи принимается директором КГБПОУ БЛЖДТ на основании личного заявления студента (приложение №2) , после согласования с мастером </w:t>
      </w:r>
      <w:proofErr w:type="spellStart"/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п</w:t>
      </w:r>
      <w:proofErr w:type="spellEnd"/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/о, а также с учётом мнения  учебной группы. К 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заявлению  прилагается документ, подтверждающий наступление оснований для выплаты денежных средств (приложение № 3). </w:t>
      </w:r>
    </w:p>
    <w:p w:rsidR="00E378B6" w:rsidRPr="00DC66F4" w:rsidRDefault="00E378B6" w:rsidP="00E378B6">
      <w:pPr>
        <w:shd w:val="clear" w:color="auto" w:fill="FFFFFF"/>
        <w:spacing w:before="120" w:after="120" w:line="336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7.5. Выплата материальной помощи студентам оформляется приказом директора КГБПОУ БЛЖДТ и производится в дни выплаты стипендии.</w:t>
      </w:r>
    </w:p>
    <w:p w:rsidR="00E378B6" w:rsidRPr="00DC66F4" w:rsidRDefault="00E378B6" w:rsidP="00E378B6">
      <w:pPr>
        <w:shd w:val="clear" w:color="auto" w:fill="FFFFFF"/>
        <w:spacing w:before="120" w:after="120" w:line="322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7.6.  Студентам из числа детей-сирот и детей, оставшихся без попечения        родителей, выплачивается ежегодное пособие в размере трехмесячной стипендии на приобретение учебной литературы и письменных принадлежностей.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7.7. Студенты КГБПОУ БЛЖДТ обучающиеся по программам подготовки квалифицированных рабочих, служащих, профессиональной подготовки по профессиям рабочих, должностям служащих со сроком обучения не менее 10 месяцев обеспечиваются бесплатным питанием в дни теоретического, производственного обучения и производственной практики в случаях: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-если обучающиеся являются членами семьи со среднедушевым доходом, размер которого не превышает величину прожиточного минимума в Алтайском крае;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 xml:space="preserve">- если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>обучающийся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  <w:shd w:val="clear" w:color="auto" w:fill="BFBFBF"/>
        </w:rPr>
        <w:t xml:space="preserve"> проживает в общежитиях, расположенных в сельских районах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9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7.8. Рассмотрение вопроса о поощрении студентов КГБПОУ БЛЖДТ (ходатайство классного руководителя и/или мастера </w:t>
      </w:r>
      <w:proofErr w:type="spellStart"/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п</w:t>
      </w:r>
      <w:proofErr w:type="spellEnd"/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/о) за участие в культурно-массовой и физкультурно-оздоровительной работе происходит на заседании стипендиальной комиссии по следующим критериям:</w:t>
      </w:r>
    </w:p>
    <w:p w:rsidR="00E378B6" w:rsidRPr="00DC66F4" w:rsidRDefault="00E378B6" w:rsidP="00E378B6">
      <w:pPr>
        <w:shd w:val="clear" w:color="auto" w:fill="FFFFFF"/>
        <w:spacing w:before="120" w:after="120" w:line="322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            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-победителям, призерам, активным участникам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межколледжных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>, городских, краевых, региональных, общероссийских или международных олимпиад, конференций, конкурсов, викторин, фестивалей, спартакиад, спортивных соревнований и т.п. мероприятий;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322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-организаторам и активным участникам значимых мероприятий, проводимых в КГБПОУ БЛЖДТ, наиболее инициативным участникам студенческого самоуправления и командирам учебных групп.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67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7.9. Решение о поощрении студентов КГБПОУ БЛЖДТ принимается директором КГБПОУ БЛЖДТ на основании протокола заседания стипендиальной комиссии, оформляется приказом</w:t>
      </w:r>
      <w:r w:rsidRPr="00DC66F4">
        <w:rPr>
          <w:rFonts w:ascii="Arial" w:eastAsia="Times New Roman" w:hAnsi="Arial" w:cs="Arial"/>
          <w:i/>
          <w:iCs/>
          <w:color w:val="FF0000"/>
          <w:sz w:val="24"/>
          <w:szCs w:val="24"/>
        </w:rPr>
        <w:t>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67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7.10. При наличии денежных средств в стипендиальном фонде социальная поддержка может оказываться студентам КГБПОУ БЛЖДТ, активно участвующим в общественной</w:t>
      </w:r>
      <w:r w:rsidRPr="00DC66F4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и спортивной жизни колледжа (на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огр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.в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знос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>, питание, проезд, приобретение спортивной одежды или других принадлежностей), занимающимся творчеством, исследовательской работой в качестве поощрения (на приобретение путёвок, билетов в театр и т.д.).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</w:t>
      </w: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8. Меры социальной поддержки слушателей, обучающихся в КГБПОУ БЛЖДТ (при наличии)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 8.1. КГБПОУ БЛЖДТ выделяются средства из краевого бюджета на ежемесячную денежную выплату за успехи в учебной деятельности слушателям, обучающимся по программам профессиональной подготовки по профессиям рабочих, должностям служащих, по очной форме обучения.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8.2. Размер ежемесячной денежной выплаты определяется аналогично размеру государственной (краевой) академической стипендии.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8.3. Ежемесячная денежная выплата за успехи в учебной деятельности назначается и выплачивается всем слушателям первого курса при зачислении с начала учебного года до прохождения первой промежуточной аттестации. По итогам промежуточной аттестации, проводимой два раза в год, слушателям назначается и выплачивается ежемесячная денежная выплата за успехи в учебной деятельности, при отсутствии оценки "удовлетворительно" и академической задолженности.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Выплата ежемесячной денежной выплаты оформляется приказом директора с указанием формулировки «слушателям».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540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8.4. Предоставление ежемесячной денежной выплаты прекращается с первого числа месяца, следующего за месяцем получения слушателем оценки "удовлетворительно" во время прохождения промежуточной аттестации или образования у слушателя академической задолженности, и возобновляется на основании документа, содержащего сведения об отсутствии оснований, по которым ежемесячная денежная выплата была прекращена.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Приложение №1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Директору КГБПОУ «БЛЖДТ»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В. Ф. Чумаку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студент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а(</w:t>
      </w:r>
      <w:proofErr w:type="spellStart"/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ки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>)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_____курса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___группы</w:t>
      </w:r>
      <w:proofErr w:type="spellEnd"/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тел. 8-________________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заявление.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Прошу Вас назначить мне социальную стипендию, в связи с тем, что я отношусь к категории (нужное подчеркнуть):</w:t>
      </w:r>
    </w:p>
    <w:p w:rsidR="00E378B6" w:rsidRPr="00DC66F4" w:rsidRDefault="00E378B6" w:rsidP="00E378B6">
      <w:pPr>
        <w:shd w:val="clear" w:color="auto" w:fill="FFFFFF"/>
        <w:spacing w:before="120" w:after="120" w:line="240" w:lineRule="auto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дети-сироты (оставшиеся без попечения родителей);</w:t>
      </w:r>
    </w:p>
    <w:p w:rsidR="00E378B6" w:rsidRPr="00DC66F4" w:rsidRDefault="00E378B6" w:rsidP="00E378B6">
      <w:pPr>
        <w:shd w:val="clear" w:color="auto" w:fill="FFFFFF"/>
        <w:spacing w:before="120" w:after="120" w:line="240" w:lineRule="auto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инвалиды I-II групп, инвалиды детства;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студентов, подвергшихся воздействию радиации;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имеющие инвалидность вследствие военной травмы или заболевания;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проходившим не менее трех лет службу по контракту или в МВД;</w:t>
      </w:r>
      <w:proofErr w:type="gramEnd"/>
    </w:p>
    <w:p w:rsidR="00E378B6" w:rsidRPr="00DC66F4" w:rsidRDefault="00E378B6" w:rsidP="00E378B6">
      <w:pPr>
        <w:shd w:val="clear" w:color="auto" w:fill="FFFFFF"/>
        <w:spacing w:before="120" w:after="120" w:line="240" w:lineRule="auto"/>
        <w:ind w:left="426" w:hanging="36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Symbol" w:eastAsia="Times New Roman" w:hAnsi="Symbol" w:cs="Arial"/>
          <w:color w:val="555555"/>
          <w:sz w:val="24"/>
          <w:szCs w:val="24"/>
        </w:rPr>
        <w:t></w:t>
      </w: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доход  семьи на каждого человека ниже прожиточного минимума в Алтайском крае, проживаю в многодетной семье (наличие подтверждающей справки из органа социальной защиты населения);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8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Перечень документов на назначение социальной стипендии, которые прилагаются к заявлению:</w:t>
      </w:r>
    </w:p>
    <w:p w:rsidR="00E378B6" w:rsidRPr="00DC66F4" w:rsidRDefault="00E378B6" w:rsidP="00E378B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1.________________________________________________________</w:t>
      </w:r>
    </w:p>
    <w:p w:rsidR="00E378B6" w:rsidRPr="00DC66F4" w:rsidRDefault="00E378B6" w:rsidP="00E378B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2.________________________________________________________</w:t>
      </w:r>
    </w:p>
    <w:p w:rsidR="00E378B6" w:rsidRPr="00DC66F4" w:rsidRDefault="00E378B6" w:rsidP="00E378B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3.________________________________________________________</w:t>
      </w:r>
    </w:p>
    <w:p w:rsidR="00E378B6" w:rsidRPr="00DC66F4" w:rsidRDefault="00E378B6" w:rsidP="00E378B6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4.________________________________________________________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 w:firstLine="708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н(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а).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 _______________(подпись)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                              «___»___________20___ г.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  <w:r w:rsidRPr="00DC66F4">
        <w:rPr>
          <w:rFonts w:ascii="Arial" w:eastAsia="Times New Roman" w:hAnsi="Arial" w:cs="Arial"/>
          <w:color w:val="555555"/>
          <w:sz w:val="24"/>
          <w:szCs w:val="24"/>
        </w:rPr>
        <w:t>Приложение №2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Директору КГБПОУ БЛЖДТ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В. Ф. Чумаку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от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обучающегося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группы 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                                                                  (номер группы)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righ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(ФИО)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Заявление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jc w:val="center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Прошу оказать мне материальную помощь в связи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с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____________________________________________________________________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"_____" ______________ 20___ г.                                               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  (подпись)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Группа ____________ ходатайствует об оказании материальной помощи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обучающемуся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   _____    номер группы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____________________________________________________________________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 ФИО полностью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Командир  группы ________            ________________________________  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 ФИО                                 подпись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Кл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.р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>уководитель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/мастер </w:t>
      </w:r>
      <w:proofErr w:type="spell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п</w:t>
      </w:r>
      <w:proofErr w:type="spellEnd"/>
      <w:r w:rsidRPr="00DC66F4">
        <w:rPr>
          <w:rFonts w:ascii="Arial" w:eastAsia="Times New Roman" w:hAnsi="Arial" w:cs="Arial"/>
          <w:color w:val="555555"/>
          <w:sz w:val="24"/>
          <w:szCs w:val="24"/>
        </w:rPr>
        <w:t>/обучения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__________________________________________ 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 ФИО                                                                 подпись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lastRenderedPageBreak/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>                                                                       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ind w:left="-284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Подпись </w:t>
      </w:r>
      <w:proofErr w:type="gramStart"/>
      <w:r w:rsidRPr="00DC66F4">
        <w:rPr>
          <w:rFonts w:ascii="Arial" w:eastAsia="Times New Roman" w:hAnsi="Arial" w:cs="Arial"/>
          <w:color w:val="555555"/>
          <w:sz w:val="24"/>
          <w:szCs w:val="24"/>
        </w:rPr>
        <w:t>обучающегося</w:t>
      </w:r>
      <w:proofErr w:type="gramEnd"/>
      <w:r w:rsidRPr="00DC66F4">
        <w:rPr>
          <w:rFonts w:ascii="Arial" w:eastAsia="Times New Roman" w:hAnsi="Arial" w:cs="Arial"/>
          <w:color w:val="555555"/>
          <w:sz w:val="24"/>
          <w:szCs w:val="24"/>
        </w:rPr>
        <w:t xml:space="preserve"> _____________________________________</w:t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Times New Roman" w:eastAsia="Times New Roman" w:hAnsi="Times New Roman" w:cs="Times New Roman"/>
          <w:color w:val="555555"/>
          <w:sz w:val="24"/>
          <w:szCs w:val="24"/>
        </w:rPr>
        <w:br w:type="page"/>
      </w:r>
    </w:p>
    <w:p w:rsidR="00E378B6" w:rsidRPr="00DC66F4" w:rsidRDefault="00E378B6" w:rsidP="00E378B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DC66F4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053D02" w:rsidRPr="00DC66F4" w:rsidRDefault="00053D02">
      <w:pPr>
        <w:rPr>
          <w:sz w:val="24"/>
          <w:szCs w:val="24"/>
        </w:rPr>
      </w:pPr>
    </w:p>
    <w:sectPr w:rsidR="00053D02" w:rsidRPr="00DC66F4" w:rsidSect="0095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6A5"/>
    <w:multiLevelType w:val="multilevel"/>
    <w:tmpl w:val="4DDC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8B6"/>
    <w:rsid w:val="00032217"/>
    <w:rsid w:val="00053D02"/>
    <w:rsid w:val="0093530F"/>
    <w:rsid w:val="0095170F"/>
    <w:rsid w:val="00DC66F4"/>
    <w:rsid w:val="00E3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78B6"/>
  </w:style>
  <w:style w:type="character" w:styleId="a4">
    <w:name w:val="Hyperlink"/>
    <w:basedOn w:val="a0"/>
    <w:uiPriority w:val="99"/>
    <w:semiHidden/>
    <w:unhideWhenUsed/>
    <w:rsid w:val="00E378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49F6172576FAF33B764E79C05C9C5A0F92361C67F28C94B35692083A2846A3A44AE915306BF66v7m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6F3BA82FC747FD923083CF177336B29377B55A56639291F26B363182984357D8DC8B0F7E685201E2C07GAN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3228</Words>
  <Characters>18402</Characters>
  <Application>Microsoft Office Word</Application>
  <DocSecurity>0</DocSecurity>
  <Lines>153</Lines>
  <Paragraphs>43</Paragraphs>
  <ScaleCrop>false</ScaleCrop>
  <Company/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PU-2</dc:creator>
  <cp:lastModifiedBy>PU-2</cp:lastModifiedBy>
  <cp:revision>2</cp:revision>
  <dcterms:created xsi:type="dcterms:W3CDTF">2016-10-11T02:26:00Z</dcterms:created>
  <dcterms:modified xsi:type="dcterms:W3CDTF">2016-10-11T02:26:00Z</dcterms:modified>
</cp:coreProperties>
</file>