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52" w:rsidRDefault="006F04DA" w:rsidP="006F0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DA">
        <w:rPr>
          <w:rFonts w:ascii="Times New Roman" w:hAnsi="Times New Roman" w:cs="Times New Roman"/>
          <w:b/>
          <w:sz w:val="28"/>
          <w:szCs w:val="28"/>
        </w:rPr>
        <w:t>Наличие</w:t>
      </w:r>
      <w:r w:rsidR="001143FE" w:rsidRPr="006F04DA">
        <w:rPr>
          <w:rFonts w:ascii="Times New Roman" w:hAnsi="Times New Roman" w:cs="Times New Roman"/>
          <w:b/>
          <w:sz w:val="28"/>
          <w:szCs w:val="28"/>
        </w:rPr>
        <w:t xml:space="preserve"> оборудованных учебных кабинетов, объектов для проведения практических занятий, в т.ч. приспособленных для использования инвалидами и лицами с ОВЗ</w:t>
      </w:r>
    </w:p>
    <w:p w:rsidR="006F04DA" w:rsidRDefault="006F04DA" w:rsidP="006F0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E8C" w:rsidRPr="00D33F7A" w:rsidRDefault="00500E8C" w:rsidP="00500E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кабинетов:</w:t>
      </w:r>
    </w:p>
    <w:p w:rsidR="00500E8C" w:rsidRPr="00D33F7A" w:rsidRDefault="00500E8C" w:rsidP="00500E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профессия «Машинист локомотива» «Слесарь по обслуживанию и ремонту подвижного состава» (электровоз, тепловоз, электропоезд): «ПТЭ, общий курс железных дорог», «Автоматические тормоза», «Устройство, техническое обслуживание и ремонт электровоза», «Электротехника»; «Устройство, техническое обслуживание и ремонт тепловоза», «Устройство и эксплуатация электропоезда». Имеется </w:t>
      </w:r>
      <w:proofErr w:type="spell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компьютерные тренажеры, обучающие программы, электронные учебники и трехмерные макеты узлов по различным предметам специального цикла, макеты узлов и агрегатов, отдельные детали локомотивов, стенды электрических схем локомотивов, плакаты, учебники.</w:t>
      </w:r>
    </w:p>
    <w:p w:rsidR="00500E8C" w:rsidRPr="00D33F7A" w:rsidRDefault="00500E8C" w:rsidP="00500E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E8C" w:rsidRPr="00D33F7A" w:rsidRDefault="00500E8C" w:rsidP="00500E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рофессия «Проводник на железнодорожном транспорте»: «Организация пассажирских перевозок и основ обслуживания пассажиров». Кабинет оснащён </w:t>
      </w:r>
      <w:proofErr w:type="spell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обучающими программами, электронными учебниками, узлами и агрегатами пассажирского вагона, оборудуется лаборатория «Устройство пассажирского вагона»</w:t>
      </w:r>
    </w:p>
    <w:p w:rsidR="00500E8C" w:rsidRPr="00D33F7A" w:rsidRDefault="00500E8C" w:rsidP="00500E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E8C" w:rsidRPr="00D33F7A" w:rsidRDefault="00500E8C" w:rsidP="00500E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профессия «Парикмахер»: «Технология парикмахерских услуг», полностью оборудована «Мастерская парикмахерских услуг», организованы учебные места для педикюра и маникюра.</w:t>
      </w:r>
    </w:p>
    <w:p w:rsidR="00500E8C" w:rsidRPr="00D33F7A" w:rsidRDefault="00500E8C" w:rsidP="00500E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E8C" w:rsidRPr="00D33F7A" w:rsidRDefault="00500E8C" w:rsidP="00500E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электронные ресурсы по общеобразовательным программам 9-11 классы </w:t>
      </w:r>
      <w:hyperlink r:id="rId4" w:history="1">
        <w:r w:rsidRPr="00500E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(ссылка)</w:t>
        </w:r>
      </w:hyperlink>
    </w:p>
    <w:p w:rsidR="00500E8C" w:rsidRPr="00D33F7A" w:rsidRDefault="00500E8C" w:rsidP="00500E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Также в лицее имеется: слесарная мастерская, </w:t>
      </w:r>
      <w:proofErr w:type="spell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автолаборатория</w:t>
      </w:r>
      <w:proofErr w:type="spellEnd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механическая мастерская. Между зданиями оборудован полигон крупных наглядных пособий: </w:t>
      </w:r>
    </w:p>
    <w:p w:rsidR="00500E8C" w:rsidRPr="00D33F7A" w:rsidRDefault="00500E8C" w:rsidP="00500E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колесная пара локомотива;</w:t>
      </w:r>
    </w:p>
    <w:p w:rsidR="00500E8C" w:rsidRPr="00D33F7A" w:rsidRDefault="00500E8C" w:rsidP="00500E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ходовая тележка тепловоза;</w:t>
      </w:r>
    </w:p>
    <w:p w:rsidR="00500E8C" w:rsidRPr="00D33F7A" w:rsidRDefault="00500E8C" w:rsidP="00500E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токоприемник электровоза;</w:t>
      </w:r>
    </w:p>
    <w:p w:rsidR="00500E8C" w:rsidRPr="00D33F7A" w:rsidRDefault="00500E8C" w:rsidP="00500E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универсальная автосцепка подвижного состава.</w:t>
      </w:r>
    </w:p>
    <w:p w:rsidR="00500E8C" w:rsidRPr="00D33F7A" w:rsidRDefault="00500E8C" w:rsidP="00500E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процессе производственной практики студенты лицея посещают учебные классы работодателя. Еженедельно по средам и четвергам, 1,5 часа.</w:t>
      </w:r>
    </w:p>
    <w:p w:rsidR="00500E8C" w:rsidRPr="00D33F7A" w:rsidRDefault="00500E8C" w:rsidP="00500E8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проходит в трех зданиях с дежурным персоналом на входе. Имеется система видеонаблюдения и автоматическая система оповещения о пожаре. В ночное время лицей сдается под охрану специальному дежурному.</w:t>
      </w:r>
    </w:p>
    <w:p w:rsidR="006F04DA" w:rsidRPr="00500E8C" w:rsidRDefault="006F04DA" w:rsidP="006F04DA">
      <w:pPr>
        <w:rPr>
          <w:rFonts w:ascii="Times New Roman" w:hAnsi="Times New Roman" w:cs="Times New Roman"/>
          <w:b/>
          <w:sz w:val="24"/>
          <w:szCs w:val="24"/>
        </w:rPr>
      </w:pPr>
    </w:p>
    <w:sectPr w:rsidR="006F04DA" w:rsidRPr="00500E8C" w:rsidSect="0028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FE"/>
    <w:rsid w:val="001143FE"/>
    <w:rsid w:val="00281452"/>
    <w:rsid w:val="00500E8C"/>
    <w:rsid w:val="006F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/portal/sites/res_pa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Company>Hewlett-Packard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2017-11-06T09:50:00Z</dcterms:created>
  <dcterms:modified xsi:type="dcterms:W3CDTF">2017-11-06T09:53:00Z</dcterms:modified>
</cp:coreProperties>
</file>