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jc w:val="center"/>
        <w:tblLayout w:type="fixed"/>
        <w:tblLook w:val="0000"/>
      </w:tblPr>
      <w:tblGrid>
        <w:gridCol w:w="10575"/>
      </w:tblGrid>
      <w:tr w:rsidR="00FA28EB" w:rsidRPr="00AC2D5F" w:rsidTr="00702D75">
        <w:trPr>
          <w:trHeight w:val="1487"/>
          <w:jc w:val="center"/>
        </w:trPr>
        <w:tc>
          <w:tcPr>
            <w:tcW w:w="10575" w:type="dxa"/>
          </w:tcPr>
          <w:p w:rsidR="00FA28EB" w:rsidRDefault="00FA28EB" w:rsidP="00702D7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bookmark2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Министерство образования и науки Алтайского края</w:t>
            </w:r>
          </w:p>
          <w:p w:rsidR="00FA28EB" w:rsidRDefault="00FA28EB" w:rsidP="00702D7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28EB" w:rsidRPr="00AC2D5F" w:rsidRDefault="00FA28EB" w:rsidP="00702D7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C2D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Краевое государственное бюджетное</w:t>
            </w:r>
          </w:p>
          <w:p w:rsidR="00FA28EB" w:rsidRPr="00AC2D5F" w:rsidRDefault="00FA28EB" w:rsidP="00702D7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C2D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профессиональное образовательное учреждение</w:t>
            </w:r>
          </w:p>
          <w:p w:rsidR="00FA28EB" w:rsidRPr="00C82534" w:rsidRDefault="00FA28EB" w:rsidP="00702D7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8253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«Барнаульский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лицей</w:t>
            </w:r>
            <w:r w:rsidRPr="00C8253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железнодорожного транспорта»</w:t>
            </w:r>
          </w:p>
          <w:p w:rsidR="00FA28EB" w:rsidRPr="00AC2D5F" w:rsidRDefault="00FA28EB" w:rsidP="00702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28EB" w:rsidRPr="00AC2D5F" w:rsidRDefault="00FA28EB" w:rsidP="00FA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Утверждаю</w:t>
      </w:r>
    </w:p>
    <w:p w:rsidR="00FA28EB" w:rsidRPr="00AC2D5F" w:rsidRDefault="00FA28EB" w:rsidP="00FA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</w:p>
    <w:p w:rsidR="00FA28EB" w:rsidRDefault="00FA28EB" w:rsidP="00FA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Чумак</w:t>
      </w:r>
    </w:p>
    <w:p w:rsidR="00FA28EB" w:rsidRPr="00AC2D5F" w:rsidRDefault="00FA28EB" w:rsidP="00FA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2016г.</w:t>
      </w: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акт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Default="00FA28EB" w:rsidP="00F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FA28EB" w:rsidRDefault="00FA28EB" w:rsidP="00970E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учебного процесса</w:t>
      </w:r>
    </w:p>
    <w:p w:rsidR="00FA28EB" w:rsidRDefault="00FA28EB" w:rsidP="00970E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КГБПОУ «Барнаульский лицей железнодорожного транспорта»</w:t>
      </w:r>
    </w:p>
    <w:p w:rsidR="00FA28EB" w:rsidRPr="00C24EF2" w:rsidRDefault="00FA28EB" w:rsidP="00F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совета</w:t>
      </w: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2016</w:t>
      </w:r>
      <w:r w:rsidRPr="00AC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FA28EB" w:rsidRPr="00AC2D5F" w:rsidRDefault="00FA28EB" w:rsidP="00FA28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EB" w:rsidRPr="00AC2D5F" w:rsidRDefault="00FA28EB" w:rsidP="00FA2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970E03" w:rsidRDefault="00970E03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D67FD" w:rsidRPr="0063686A" w:rsidRDefault="00EB27D2" w:rsidP="0063686A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63686A">
        <w:rPr>
          <w:bCs/>
          <w:sz w:val="28"/>
          <w:szCs w:val="28"/>
        </w:rPr>
        <w:t>Барнаул 201</w:t>
      </w:r>
      <w:r w:rsidR="00582EE0" w:rsidRPr="0063686A">
        <w:rPr>
          <w:bCs/>
          <w:sz w:val="28"/>
          <w:szCs w:val="28"/>
        </w:rPr>
        <w:t>6</w:t>
      </w:r>
      <w:r w:rsidR="00ED67FD" w:rsidRPr="0063686A">
        <w:rPr>
          <w:bCs/>
          <w:sz w:val="28"/>
          <w:szCs w:val="28"/>
        </w:rPr>
        <w:t xml:space="preserve"> г.</w:t>
      </w:r>
    </w:p>
    <w:p w:rsidR="009D5C95" w:rsidRDefault="00582EE0" w:rsidP="0063686A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9D5C95" w:rsidRDefault="00D76EEA" w:rsidP="00C82DA8">
      <w:pPr>
        <w:pStyle w:val="Default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1.1.</w:t>
      </w:r>
      <w:r w:rsidR="002E5268">
        <w:rPr>
          <w:sz w:val="28"/>
          <w:szCs w:val="28"/>
        </w:rPr>
        <w:t xml:space="preserve"> </w:t>
      </w:r>
      <w:r w:rsidR="00582EE0">
        <w:rPr>
          <w:sz w:val="28"/>
          <w:szCs w:val="28"/>
        </w:rPr>
        <w:t>Настоящее Положение об</w:t>
      </w:r>
      <w:r w:rsidR="00B57563">
        <w:rPr>
          <w:sz w:val="28"/>
          <w:szCs w:val="28"/>
        </w:rPr>
        <w:t xml:space="preserve"> организации учебно</w:t>
      </w:r>
      <w:r w:rsidR="007D001D">
        <w:rPr>
          <w:sz w:val="28"/>
          <w:szCs w:val="28"/>
        </w:rPr>
        <w:t>го</w:t>
      </w:r>
      <w:r w:rsidR="002E5268">
        <w:rPr>
          <w:sz w:val="28"/>
          <w:szCs w:val="28"/>
        </w:rPr>
        <w:t xml:space="preserve"> </w:t>
      </w:r>
      <w:r w:rsidR="007D001D">
        <w:rPr>
          <w:sz w:val="28"/>
          <w:szCs w:val="28"/>
        </w:rPr>
        <w:t>процесса</w:t>
      </w:r>
      <w:r w:rsidR="00B57563">
        <w:rPr>
          <w:sz w:val="28"/>
          <w:szCs w:val="28"/>
        </w:rPr>
        <w:t xml:space="preserve"> в КГБПОУ «Барнаульский лицей железнодорожного транспорта» (далее Положение) регулирует порядок организации учебной работы в КГБПОУ «Барнаульский лицей железнодорожного транспорта», именуемом далее – лицей, в соответствии </w:t>
      </w:r>
      <w:proofErr w:type="gramStart"/>
      <w:r w:rsidR="00B57563">
        <w:rPr>
          <w:sz w:val="28"/>
          <w:szCs w:val="28"/>
        </w:rPr>
        <w:t>с</w:t>
      </w:r>
      <w:proofErr w:type="gramEnd"/>
      <w:r w:rsidR="00B57563">
        <w:rPr>
          <w:sz w:val="28"/>
          <w:szCs w:val="28"/>
        </w:rPr>
        <w:t>:</w:t>
      </w:r>
    </w:p>
    <w:p w:rsidR="00B57563" w:rsidRDefault="0063686A" w:rsidP="00C82D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7563">
        <w:rPr>
          <w:sz w:val="28"/>
          <w:szCs w:val="28"/>
        </w:rPr>
        <w:t>Федеральным законом № 273-ФЗ от 29.12.2012 г. «Об образовании в Российской Федерации».</w:t>
      </w:r>
    </w:p>
    <w:p w:rsidR="00B57563" w:rsidRDefault="0063686A" w:rsidP="00C82D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01D">
        <w:rPr>
          <w:sz w:val="28"/>
          <w:szCs w:val="28"/>
        </w:rPr>
        <w:t>П</w:t>
      </w:r>
      <w:r w:rsidR="00B57563">
        <w:rPr>
          <w:sz w:val="28"/>
          <w:szCs w:val="28"/>
        </w:rPr>
        <w:t>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</w:t>
      </w:r>
      <w:r>
        <w:rPr>
          <w:sz w:val="28"/>
          <w:szCs w:val="28"/>
        </w:rPr>
        <w:t xml:space="preserve"> </w:t>
      </w:r>
      <w:r w:rsidR="00B57563">
        <w:rPr>
          <w:sz w:val="28"/>
          <w:szCs w:val="28"/>
        </w:rPr>
        <w:t>464 от 14.06.2013г.</w:t>
      </w:r>
    </w:p>
    <w:p w:rsidR="00330B17" w:rsidRDefault="0063686A" w:rsidP="00C82D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01D">
        <w:rPr>
          <w:sz w:val="28"/>
          <w:szCs w:val="28"/>
        </w:rPr>
        <w:t>Приказом Министерства образования и науки Российской Федерации от 18.04.2013</w:t>
      </w:r>
      <w:r w:rsidR="006778A5">
        <w:rPr>
          <w:sz w:val="28"/>
          <w:szCs w:val="28"/>
        </w:rPr>
        <w:t>г.</w:t>
      </w:r>
      <w:r w:rsidR="007D001D">
        <w:rPr>
          <w:sz w:val="28"/>
          <w:szCs w:val="28"/>
        </w:rPr>
        <w:t xml:space="preserve">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 (ОПОП СПО)</w:t>
      </w:r>
      <w:r w:rsidR="00330B17">
        <w:rPr>
          <w:sz w:val="28"/>
          <w:szCs w:val="28"/>
        </w:rPr>
        <w:t>».</w:t>
      </w:r>
    </w:p>
    <w:p w:rsidR="006778A5" w:rsidRDefault="0063686A" w:rsidP="00C82DA8">
      <w:pPr>
        <w:pStyle w:val="Default"/>
        <w:ind w:firstLine="708"/>
        <w:jc w:val="both"/>
      </w:pPr>
      <w:r>
        <w:rPr>
          <w:sz w:val="28"/>
          <w:szCs w:val="28"/>
        </w:rPr>
        <w:t>-</w:t>
      </w:r>
      <w:r w:rsidR="006778A5" w:rsidRPr="006778A5">
        <w:rPr>
          <w:sz w:val="28"/>
          <w:szCs w:val="28"/>
        </w:rPr>
        <w:t xml:space="preserve"> </w:t>
      </w:r>
      <w:r w:rsidR="006778A5">
        <w:rPr>
          <w:sz w:val="28"/>
          <w:szCs w:val="28"/>
        </w:rPr>
        <w:t xml:space="preserve">Приказом Министерства образования и науки Российской Федерации </w:t>
      </w:r>
      <w:r w:rsidR="006778A5" w:rsidRPr="006778A5">
        <w:rPr>
          <w:sz w:val="28"/>
          <w:szCs w:val="28"/>
        </w:rPr>
        <w:t>от 16 августа 2013г. № 968 «Об утверждении порядка проведения государственной итоговой аттестации по</w:t>
      </w:r>
      <w:r w:rsidR="006778A5">
        <w:rPr>
          <w:sz w:val="28"/>
          <w:szCs w:val="28"/>
        </w:rPr>
        <w:t xml:space="preserve"> </w:t>
      </w:r>
      <w:r w:rsidR="006778A5" w:rsidRPr="006778A5">
        <w:rPr>
          <w:sz w:val="28"/>
          <w:szCs w:val="28"/>
        </w:rPr>
        <w:t>образовательным программам среднего профессионального образования»</w:t>
      </w:r>
      <w:r w:rsidR="006778A5">
        <w:t>;</w:t>
      </w:r>
    </w:p>
    <w:p w:rsidR="00330B17" w:rsidRDefault="006778A5" w:rsidP="00C82D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86A">
        <w:rPr>
          <w:sz w:val="28"/>
          <w:szCs w:val="28"/>
        </w:rPr>
        <w:t>-</w:t>
      </w:r>
      <w:r w:rsidR="00330B17">
        <w:rPr>
          <w:sz w:val="28"/>
          <w:szCs w:val="28"/>
        </w:rPr>
        <w:t xml:space="preserve">Положении о проведении текущего контроля успеваемости и промежуточной </w:t>
      </w:r>
      <w:proofErr w:type="gramStart"/>
      <w:r w:rsidR="00330B17">
        <w:rPr>
          <w:sz w:val="28"/>
          <w:szCs w:val="28"/>
        </w:rPr>
        <w:t>аттестации</w:t>
      </w:r>
      <w:proofErr w:type="gramEnd"/>
      <w:r w:rsidR="00330B17">
        <w:rPr>
          <w:sz w:val="28"/>
          <w:szCs w:val="28"/>
        </w:rPr>
        <w:t xml:space="preserve"> обучающихся в лицее.</w:t>
      </w:r>
    </w:p>
    <w:p w:rsidR="00C82DA8" w:rsidRDefault="00D76EEA" w:rsidP="00C82DA8">
      <w:pPr>
        <w:pStyle w:val="Default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1.2.</w:t>
      </w:r>
      <w:r w:rsidR="002E5268">
        <w:rPr>
          <w:sz w:val="28"/>
          <w:szCs w:val="28"/>
        </w:rPr>
        <w:t xml:space="preserve"> </w:t>
      </w:r>
      <w:r w:rsidR="00330B17">
        <w:rPr>
          <w:sz w:val="28"/>
          <w:szCs w:val="28"/>
        </w:rPr>
        <w:t xml:space="preserve">Под учебным процессом понимается целенаправленная деятельность педагогического коллектива, обеспечивающая подготовку </w:t>
      </w:r>
      <w:proofErr w:type="gramStart"/>
      <w:r w:rsidR="003E36E3">
        <w:rPr>
          <w:sz w:val="28"/>
          <w:szCs w:val="28"/>
        </w:rPr>
        <w:t>обучающихся</w:t>
      </w:r>
      <w:proofErr w:type="gramEnd"/>
      <w:r w:rsidR="00330B17">
        <w:rPr>
          <w:sz w:val="28"/>
          <w:szCs w:val="28"/>
        </w:rPr>
        <w:t xml:space="preserve"> по профессиям, предусмотренными соответствующими Федеральными государственными образовательными стандартами среднего профессионального образования (ФГОС СПО), учебными планами по ОПОП СПО.</w:t>
      </w:r>
    </w:p>
    <w:p w:rsidR="0063686A" w:rsidRPr="00706C9F" w:rsidRDefault="00330B17" w:rsidP="00706C9F">
      <w:pPr>
        <w:pStyle w:val="Default"/>
        <w:numPr>
          <w:ilvl w:val="1"/>
          <w:numId w:val="45"/>
        </w:numPr>
        <w:jc w:val="both"/>
        <w:rPr>
          <w:sz w:val="28"/>
          <w:szCs w:val="28"/>
        </w:rPr>
      </w:pPr>
      <w:r w:rsidRPr="00C82DA8">
        <w:rPr>
          <w:bCs/>
          <w:sz w:val="28"/>
          <w:szCs w:val="28"/>
        </w:rPr>
        <w:t>О</w:t>
      </w:r>
      <w:r w:rsidR="00C82DA8" w:rsidRPr="00C82DA8">
        <w:rPr>
          <w:bCs/>
          <w:sz w:val="28"/>
          <w:szCs w:val="28"/>
        </w:rPr>
        <w:t>сновными задачами учебного процесса являют</w:t>
      </w:r>
      <w:r w:rsidR="00706C9F">
        <w:rPr>
          <w:bCs/>
          <w:sz w:val="28"/>
          <w:szCs w:val="28"/>
        </w:rPr>
        <w:t>с</w:t>
      </w:r>
      <w:r w:rsidR="00C82DA8" w:rsidRPr="00C82DA8">
        <w:rPr>
          <w:bCs/>
          <w:sz w:val="28"/>
          <w:szCs w:val="28"/>
        </w:rPr>
        <w:t>я:</w:t>
      </w:r>
    </w:p>
    <w:p w:rsidR="00A43574" w:rsidRDefault="00706C9F" w:rsidP="00706C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574">
        <w:rPr>
          <w:sz w:val="28"/>
          <w:szCs w:val="28"/>
        </w:rPr>
        <w:t>Подготовка высококвалифицированных рабочих</w:t>
      </w:r>
      <w:r w:rsidR="0063686A">
        <w:rPr>
          <w:sz w:val="28"/>
          <w:szCs w:val="28"/>
        </w:rPr>
        <w:t>, служащих</w:t>
      </w:r>
      <w:r w:rsidR="00A43574">
        <w:rPr>
          <w:sz w:val="28"/>
          <w:szCs w:val="28"/>
        </w:rPr>
        <w:t xml:space="preserve"> в соответствии с требованиями ФГОС СПО.</w:t>
      </w:r>
    </w:p>
    <w:p w:rsidR="00A43574" w:rsidRDefault="00706C9F" w:rsidP="00706C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574">
        <w:rPr>
          <w:sz w:val="28"/>
          <w:szCs w:val="28"/>
        </w:rPr>
        <w:t xml:space="preserve">Удовлетворение потребности личности в интеллектуальном, культурном и нравственном развитии, приобретение профессионального образования </w:t>
      </w:r>
      <w:proofErr w:type="gramStart"/>
      <w:r w:rsidR="00A43574">
        <w:rPr>
          <w:sz w:val="28"/>
          <w:szCs w:val="28"/>
        </w:rPr>
        <w:t>по</w:t>
      </w:r>
      <w:proofErr w:type="gramEnd"/>
      <w:r w:rsidR="00A43574">
        <w:rPr>
          <w:sz w:val="28"/>
          <w:szCs w:val="28"/>
        </w:rPr>
        <w:t xml:space="preserve"> </w:t>
      </w:r>
      <w:r w:rsidR="0063686A">
        <w:rPr>
          <w:sz w:val="28"/>
          <w:szCs w:val="28"/>
        </w:rPr>
        <w:t>выбранной</w:t>
      </w:r>
      <w:r w:rsidR="00A43574">
        <w:rPr>
          <w:sz w:val="28"/>
          <w:szCs w:val="28"/>
        </w:rPr>
        <w:t xml:space="preserve"> ОПОП.</w:t>
      </w:r>
    </w:p>
    <w:p w:rsidR="00A43574" w:rsidRDefault="00706C9F" w:rsidP="00706C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574">
        <w:rPr>
          <w:sz w:val="28"/>
          <w:szCs w:val="28"/>
        </w:rPr>
        <w:t>Распространение правовых, гуманитарных и технических знаний среди граждан, повышение их общеобразовательного и культурного уровня.</w:t>
      </w:r>
    </w:p>
    <w:p w:rsidR="002E5268" w:rsidRPr="00A43574" w:rsidRDefault="002E5268" w:rsidP="002E5268">
      <w:pPr>
        <w:pStyle w:val="Default"/>
        <w:spacing w:line="360" w:lineRule="auto"/>
        <w:ind w:left="709"/>
        <w:jc w:val="both"/>
        <w:rPr>
          <w:sz w:val="28"/>
          <w:szCs w:val="28"/>
        </w:rPr>
      </w:pPr>
    </w:p>
    <w:p w:rsidR="0063686A" w:rsidRPr="00970E03" w:rsidRDefault="00A43574" w:rsidP="0063686A">
      <w:pPr>
        <w:pStyle w:val="Default"/>
        <w:numPr>
          <w:ilvl w:val="0"/>
          <w:numId w:val="46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УЧЕБНОГО ПРОЦЕССА</w:t>
      </w:r>
    </w:p>
    <w:p w:rsidR="00CA37E2" w:rsidRDefault="00A43574" w:rsidP="00CA37E2">
      <w:pPr>
        <w:pStyle w:val="Default"/>
        <w:numPr>
          <w:ilvl w:val="1"/>
          <w:numId w:val="46"/>
        </w:numPr>
        <w:tabs>
          <w:tab w:val="left" w:pos="993"/>
        </w:tabs>
        <w:ind w:left="0"/>
        <w:jc w:val="both"/>
        <w:rPr>
          <w:bCs/>
          <w:sz w:val="28"/>
          <w:szCs w:val="28"/>
        </w:rPr>
      </w:pPr>
      <w:r w:rsidRPr="0063686A">
        <w:rPr>
          <w:bCs/>
          <w:sz w:val="28"/>
          <w:szCs w:val="28"/>
        </w:rPr>
        <w:t>Общие требования к организации учебного процесса:</w:t>
      </w:r>
    </w:p>
    <w:p w:rsidR="00A43574" w:rsidRPr="00CA37E2" w:rsidRDefault="00CA37E2" w:rsidP="00CA37E2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2.1.1.</w:t>
      </w:r>
      <w:r w:rsidR="00A43574" w:rsidRPr="00CA37E2">
        <w:rPr>
          <w:bCs/>
          <w:sz w:val="28"/>
          <w:szCs w:val="28"/>
        </w:rPr>
        <w:t>Учебный процесс основывается на требованиях и положениях ФГОС СПО, разработанных в соответствии с ними учебных планах и учебных программах изучения дисциплин и профессиональных модулей.</w:t>
      </w:r>
    </w:p>
    <w:p w:rsidR="00A43574" w:rsidRDefault="00CA37E2" w:rsidP="00CA37E2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2.1.2.</w:t>
      </w:r>
      <w:r w:rsidR="00A43574">
        <w:rPr>
          <w:bCs/>
          <w:sz w:val="28"/>
          <w:szCs w:val="28"/>
        </w:rPr>
        <w:t xml:space="preserve">Учебный год в лицее начинается 1 сентября и заканчивается в соответствии с графиком учебного процесса по каждой реализуемой </w:t>
      </w:r>
      <w:r w:rsidR="0063686A">
        <w:rPr>
          <w:bCs/>
          <w:sz w:val="28"/>
          <w:szCs w:val="28"/>
        </w:rPr>
        <w:t>ОПОП.</w:t>
      </w:r>
      <w:r w:rsidR="00A43574">
        <w:rPr>
          <w:bCs/>
          <w:sz w:val="28"/>
          <w:szCs w:val="28"/>
        </w:rPr>
        <w:t xml:space="preserve"> </w:t>
      </w:r>
      <w:r w:rsidR="002D4BD8">
        <w:rPr>
          <w:bCs/>
          <w:sz w:val="28"/>
          <w:szCs w:val="28"/>
        </w:rPr>
        <w:t>Каникулярное время в зимний период единое для всего лицея и составляет 2 недели.</w:t>
      </w:r>
    </w:p>
    <w:p w:rsidR="00CA37E2" w:rsidRDefault="00CA37E2" w:rsidP="00CA37E2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2.1.3.</w:t>
      </w:r>
      <w:r w:rsidR="001B0591">
        <w:rPr>
          <w:bCs/>
          <w:sz w:val="28"/>
          <w:szCs w:val="28"/>
        </w:rPr>
        <w:t xml:space="preserve">Освоения ОПОП </w:t>
      </w:r>
      <w:r w:rsidR="0063686A">
        <w:rPr>
          <w:bCs/>
          <w:sz w:val="28"/>
          <w:szCs w:val="28"/>
        </w:rPr>
        <w:t>ППКРС</w:t>
      </w:r>
      <w:r w:rsidR="001B0591">
        <w:rPr>
          <w:bCs/>
          <w:sz w:val="28"/>
          <w:szCs w:val="28"/>
        </w:rPr>
        <w:t xml:space="preserve"> завершаетс</w:t>
      </w:r>
      <w:r w:rsidR="004403F9">
        <w:rPr>
          <w:bCs/>
          <w:sz w:val="28"/>
          <w:szCs w:val="28"/>
        </w:rPr>
        <w:t>я обязательной Государственной итоговой</w:t>
      </w:r>
      <w:r w:rsidR="001B0591">
        <w:rPr>
          <w:bCs/>
          <w:sz w:val="28"/>
          <w:szCs w:val="28"/>
        </w:rPr>
        <w:t xml:space="preserve"> аттестацией выпускников.</w:t>
      </w:r>
    </w:p>
    <w:p w:rsidR="00A43574" w:rsidRPr="004403F9" w:rsidRDefault="00CA37E2" w:rsidP="00CA37E2">
      <w:pPr>
        <w:pStyle w:val="Default"/>
        <w:tabs>
          <w:tab w:val="left" w:pos="-426"/>
        </w:tabs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="00A43574" w:rsidRPr="004403F9">
        <w:rPr>
          <w:bCs/>
          <w:sz w:val="28"/>
          <w:szCs w:val="28"/>
        </w:rPr>
        <w:t>Организация учебного процесса призвана обеспечивать:</w:t>
      </w:r>
    </w:p>
    <w:p w:rsidR="001B0591" w:rsidRPr="001B0591" w:rsidRDefault="00CA37E2" w:rsidP="00CA37E2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2.2.1.</w:t>
      </w:r>
      <w:r w:rsidR="001B0591">
        <w:rPr>
          <w:bCs/>
          <w:sz w:val="28"/>
          <w:szCs w:val="28"/>
        </w:rPr>
        <w:t>Современный практико-ориентированный уровень подготовки кадров, а также оптимальное соотношение времени теоретического и практического обучения.</w:t>
      </w:r>
    </w:p>
    <w:p w:rsidR="001B0591" w:rsidRPr="001B0591" w:rsidRDefault="00CA37E2" w:rsidP="00CA37E2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2.2.2.</w:t>
      </w:r>
      <w:r w:rsidR="001B0591">
        <w:rPr>
          <w:bCs/>
          <w:sz w:val="28"/>
          <w:szCs w:val="28"/>
        </w:rPr>
        <w:t>Логически правильное, научно и методически обоснованное соотношение и последовательность проведения дисциплин, профессиональных модулей.</w:t>
      </w:r>
    </w:p>
    <w:p w:rsidR="001B0591" w:rsidRPr="001B0591" w:rsidRDefault="00CA37E2" w:rsidP="00CA37E2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2.2.3.</w:t>
      </w:r>
      <w:r w:rsidR="001B0591">
        <w:rPr>
          <w:bCs/>
          <w:sz w:val="28"/>
          <w:szCs w:val="28"/>
        </w:rPr>
        <w:t>Органическое единство процесса обучения и воспитания.</w:t>
      </w:r>
    </w:p>
    <w:p w:rsidR="001B0591" w:rsidRPr="001B0591" w:rsidRDefault="00CA37E2" w:rsidP="00CA37E2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2.2.4.</w:t>
      </w:r>
      <w:r w:rsidR="001B0591">
        <w:rPr>
          <w:bCs/>
          <w:sz w:val="28"/>
          <w:szCs w:val="28"/>
        </w:rPr>
        <w:t>Внедрение в учебный процесс новейших достижений науки и техники.</w:t>
      </w:r>
    </w:p>
    <w:p w:rsidR="001B0591" w:rsidRPr="001B0591" w:rsidRDefault="00CA37E2" w:rsidP="00CA37E2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2.2.5.</w:t>
      </w:r>
      <w:r w:rsidR="001B0591">
        <w:rPr>
          <w:bCs/>
          <w:sz w:val="28"/>
          <w:szCs w:val="28"/>
        </w:rPr>
        <w:t>Рациональное сочетание традиционных методов передачи и закрепление информации с использованием в образовательном процессе активных и интерактивных форм проведения знаний (компьютерных симуляций, деловых и ролевых игр, разбора конкретных ситуаций, тренингов, групповых дискуссий и т.п.).</w:t>
      </w:r>
    </w:p>
    <w:p w:rsidR="00CA37E2" w:rsidRDefault="00CA37E2" w:rsidP="00CA37E2">
      <w:pPr>
        <w:pStyle w:val="Default"/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2.2.6.</w:t>
      </w:r>
      <w:r w:rsidR="001B0591">
        <w:rPr>
          <w:bCs/>
          <w:sz w:val="28"/>
          <w:szCs w:val="28"/>
        </w:rPr>
        <w:t>Создание необходимых условий для творческой педагогической деятельности педагогическ</w:t>
      </w:r>
      <w:r w:rsidR="004403F9">
        <w:rPr>
          <w:bCs/>
          <w:sz w:val="28"/>
          <w:szCs w:val="28"/>
        </w:rPr>
        <w:t>их работников</w:t>
      </w:r>
      <w:r w:rsidR="001B0591">
        <w:rPr>
          <w:bCs/>
          <w:sz w:val="28"/>
          <w:szCs w:val="28"/>
        </w:rPr>
        <w:t xml:space="preserve">, для успешного освоения </w:t>
      </w:r>
      <w:proofErr w:type="gramStart"/>
      <w:r w:rsidR="004403F9">
        <w:rPr>
          <w:bCs/>
          <w:sz w:val="28"/>
          <w:szCs w:val="28"/>
        </w:rPr>
        <w:t>обучающимися</w:t>
      </w:r>
      <w:proofErr w:type="gramEnd"/>
      <w:r w:rsidR="001B0591">
        <w:rPr>
          <w:bCs/>
          <w:sz w:val="28"/>
          <w:szCs w:val="28"/>
        </w:rPr>
        <w:t xml:space="preserve"> избранных ОПОП, программ учебных дисциплин и профессиональных модулей и рационального использования времени, отведенного на самостоятельную работу.</w:t>
      </w:r>
    </w:p>
    <w:p w:rsidR="00CA37E2" w:rsidRDefault="003456BD" w:rsidP="003456BD">
      <w:pPr>
        <w:pStyle w:val="Default"/>
        <w:ind w:left="-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37E2" w:rsidRPr="00CA37E2">
        <w:rPr>
          <w:bCs/>
          <w:sz w:val="28"/>
          <w:szCs w:val="28"/>
        </w:rPr>
        <w:t>2.3.</w:t>
      </w:r>
      <w:r w:rsidR="001B0591">
        <w:rPr>
          <w:bCs/>
          <w:sz w:val="28"/>
          <w:szCs w:val="28"/>
        </w:rPr>
        <w:t xml:space="preserve">ОПОП СПО включает в себя учебный план, календарный учебный график, рабочие программы учебных курсов, дисциплин, профессиональных модулей, оценочные и методические материалы, а также иные компоненты, обеспечивающие воспитание и обучение </w:t>
      </w:r>
      <w:r w:rsidR="003E36E3">
        <w:rPr>
          <w:bCs/>
          <w:sz w:val="28"/>
          <w:szCs w:val="28"/>
        </w:rPr>
        <w:t>обучающихся</w:t>
      </w:r>
      <w:r w:rsidR="001B0591">
        <w:rPr>
          <w:bCs/>
          <w:sz w:val="28"/>
          <w:szCs w:val="28"/>
        </w:rPr>
        <w:t>.</w:t>
      </w:r>
    </w:p>
    <w:p w:rsidR="00CA37E2" w:rsidRDefault="00CA37E2" w:rsidP="00CA37E2">
      <w:pPr>
        <w:pStyle w:val="Default"/>
        <w:tabs>
          <w:tab w:val="left" w:pos="0"/>
        </w:tabs>
        <w:ind w:lef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F2E80">
        <w:rPr>
          <w:bCs/>
          <w:sz w:val="28"/>
          <w:szCs w:val="28"/>
        </w:rPr>
        <w:t>Учебный план профессии разрабатывается на основе требований ФГОС СПО, обсуждается на педагогическом совете и утверждается директором.</w:t>
      </w:r>
      <w:r w:rsidR="00A84272" w:rsidRPr="00A84272">
        <w:rPr>
          <w:sz w:val="28"/>
          <w:szCs w:val="28"/>
        </w:rPr>
        <w:t xml:space="preserve"> </w:t>
      </w:r>
      <w:r w:rsidR="00EF2E80" w:rsidRPr="00A84272">
        <w:rPr>
          <w:bCs/>
          <w:color w:val="auto"/>
          <w:sz w:val="28"/>
          <w:szCs w:val="28"/>
        </w:rPr>
        <w:t xml:space="preserve">Учебный план включает </w:t>
      </w:r>
      <w:r w:rsidR="00A84272" w:rsidRPr="00A84272">
        <w:rPr>
          <w:bCs/>
          <w:color w:val="auto"/>
          <w:sz w:val="28"/>
          <w:szCs w:val="28"/>
        </w:rPr>
        <w:t>титульную часть, пояснительную записку,</w:t>
      </w:r>
      <w:r w:rsidR="00A84272" w:rsidRPr="00A84272">
        <w:rPr>
          <w:color w:val="auto"/>
          <w:sz w:val="28"/>
          <w:szCs w:val="28"/>
        </w:rPr>
        <w:t xml:space="preserve"> сводные данные по бюджету времени (в неделях)</w:t>
      </w:r>
      <w:r w:rsidR="00A84272" w:rsidRPr="00A84272">
        <w:rPr>
          <w:bCs/>
          <w:color w:val="auto"/>
          <w:sz w:val="28"/>
          <w:szCs w:val="28"/>
        </w:rPr>
        <w:t xml:space="preserve"> </w:t>
      </w:r>
      <w:r w:rsidR="00EF2E80" w:rsidRPr="00A84272">
        <w:rPr>
          <w:bCs/>
          <w:color w:val="auto"/>
          <w:sz w:val="28"/>
          <w:szCs w:val="28"/>
        </w:rPr>
        <w:t xml:space="preserve">и </w:t>
      </w:r>
      <w:r>
        <w:rPr>
          <w:bCs/>
          <w:color w:val="auto"/>
          <w:sz w:val="28"/>
          <w:szCs w:val="28"/>
        </w:rPr>
        <w:t>график</w:t>
      </w:r>
      <w:r w:rsidR="00EF2E80" w:rsidRPr="00A84272">
        <w:rPr>
          <w:bCs/>
          <w:color w:val="auto"/>
          <w:sz w:val="28"/>
          <w:szCs w:val="28"/>
        </w:rPr>
        <w:t xml:space="preserve"> учебного процесса.</w:t>
      </w:r>
      <w:r w:rsidR="00EF2E80">
        <w:rPr>
          <w:bCs/>
          <w:sz w:val="28"/>
          <w:szCs w:val="28"/>
        </w:rPr>
        <w:t xml:space="preserve"> План учебного процесса содержит перечень учебных дисциплин и профессиональных модулей, время, сроки и логическую последовательность их изучения, виды учебных занятий и практик, формы и сроки п</w:t>
      </w:r>
      <w:r w:rsidR="00865325">
        <w:rPr>
          <w:bCs/>
          <w:sz w:val="28"/>
          <w:szCs w:val="28"/>
        </w:rPr>
        <w:t xml:space="preserve">ромежуточной и государственной итоговой </w:t>
      </w:r>
      <w:r w:rsidR="00EF2E80">
        <w:rPr>
          <w:bCs/>
          <w:sz w:val="28"/>
          <w:szCs w:val="28"/>
        </w:rPr>
        <w:t>аттестаций.</w:t>
      </w:r>
    </w:p>
    <w:p w:rsidR="001B0591" w:rsidRPr="00CA37E2" w:rsidRDefault="003456BD" w:rsidP="00CA37E2">
      <w:pPr>
        <w:pStyle w:val="Default"/>
        <w:tabs>
          <w:tab w:val="left" w:pos="142"/>
        </w:tabs>
        <w:ind w:left="-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37E2" w:rsidRPr="00CA37E2">
        <w:rPr>
          <w:bCs/>
          <w:sz w:val="28"/>
          <w:szCs w:val="28"/>
        </w:rPr>
        <w:t>2.4</w:t>
      </w:r>
      <w:r w:rsidR="00CA37E2">
        <w:rPr>
          <w:b/>
          <w:bCs/>
          <w:sz w:val="28"/>
          <w:szCs w:val="28"/>
        </w:rPr>
        <w:t>.</w:t>
      </w:r>
      <w:r w:rsidR="00EF2E80" w:rsidRPr="00EF2E80">
        <w:rPr>
          <w:bCs/>
          <w:sz w:val="28"/>
          <w:szCs w:val="28"/>
        </w:rPr>
        <w:t xml:space="preserve">Основным элементом организации учебного процесса является его планирование, </w:t>
      </w:r>
      <w:r w:rsidR="00EF2E80">
        <w:rPr>
          <w:bCs/>
          <w:sz w:val="28"/>
          <w:szCs w:val="28"/>
        </w:rPr>
        <w:t>которое осуществляется в целях обеспечения полного и качественного выполнения требований учебных планов и программ. Планирование учебного процесса базируется на основе:</w:t>
      </w:r>
    </w:p>
    <w:p w:rsidR="00EF2E80" w:rsidRDefault="00865325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F2E80">
        <w:rPr>
          <w:bCs/>
          <w:sz w:val="28"/>
          <w:szCs w:val="28"/>
        </w:rPr>
        <w:t>годового графика учебного процесса;</w:t>
      </w:r>
    </w:p>
    <w:p w:rsidR="00EF2E80" w:rsidRDefault="00865325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-кадрового обеспечения</w:t>
      </w:r>
      <w:r w:rsidR="00EF2E80">
        <w:rPr>
          <w:bCs/>
          <w:sz w:val="28"/>
          <w:szCs w:val="28"/>
        </w:rPr>
        <w:t>, его возможностей и закрепленной за ним учебной нагрузкой;</w:t>
      </w:r>
    </w:p>
    <w:p w:rsidR="002E719A" w:rsidRDefault="00865325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F2E80">
        <w:rPr>
          <w:bCs/>
          <w:sz w:val="28"/>
          <w:szCs w:val="28"/>
        </w:rPr>
        <w:t>наличие аудиторного фонда</w:t>
      </w:r>
      <w:r w:rsidR="002E719A">
        <w:rPr>
          <w:bCs/>
          <w:sz w:val="28"/>
          <w:szCs w:val="28"/>
        </w:rPr>
        <w:t>;</w:t>
      </w:r>
    </w:p>
    <w:p w:rsidR="00CA37E2" w:rsidRDefault="00865325" w:rsidP="00CA37E2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2E719A">
        <w:rPr>
          <w:bCs/>
          <w:sz w:val="28"/>
          <w:szCs w:val="28"/>
        </w:rPr>
        <w:t xml:space="preserve">договоров с предприятиями-партнерами о прохождении </w:t>
      </w:r>
      <w:r>
        <w:rPr>
          <w:bCs/>
          <w:sz w:val="28"/>
          <w:szCs w:val="28"/>
        </w:rPr>
        <w:t>обучающимися</w:t>
      </w:r>
      <w:r w:rsidR="002E719A">
        <w:rPr>
          <w:bCs/>
          <w:sz w:val="28"/>
          <w:szCs w:val="28"/>
        </w:rPr>
        <w:t xml:space="preserve"> всех видов практик и сдач экзаменов</w:t>
      </w:r>
      <w:r>
        <w:rPr>
          <w:bCs/>
          <w:sz w:val="28"/>
          <w:szCs w:val="28"/>
        </w:rPr>
        <w:t xml:space="preserve"> квалифицированных.</w:t>
      </w:r>
    </w:p>
    <w:p w:rsidR="002E719A" w:rsidRDefault="00CA37E2" w:rsidP="00CA37E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2.4.1.</w:t>
      </w:r>
      <w:r w:rsidR="002E719A">
        <w:rPr>
          <w:bCs/>
          <w:sz w:val="28"/>
          <w:szCs w:val="28"/>
        </w:rPr>
        <w:t>Годовой график учебного процесса разрабатывается на основе требований учебных планов подготовки рабочих и специалистов. В нем определяются сроки теоретического обучения, экзаменов, практик, ка</w:t>
      </w:r>
      <w:r w:rsidR="00865325">
        <w:rPr>
          <w:bCs/>
          <w:sz w:val="28"/>
          <w:szCs w:val="28"/>
        </w:rPr>
        <w:t>никул, а также государственной итоговой</w:t>
      </w:r>
      <w:r w:rsidR="002E719A">
        <w:rPr>
          <w:bCs/>
          <w:sz w:val="28"/>
          <w:szCs w:val="28"/>
        </w:rPr>
        <w:t xml:space="preserve"> аттестации.</w:t>
      </w:r>
    </w:p>
    <w:p w:rsidR="00CA37E2" w:rsidRDefault="002E719A" w:rsidP="00CA37E2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Годовой график учебного процесса по каждой профессии разрабатывается </w:t>
      </w:r>
      <w:r w:rsidR="00865325">
        <w:rPr>
          <w:bCs/>
          <w:sz w:val="28"/>
          <w:szCs w:val="28"/>
        </w:rPr>
        <w:t xml:space="preserve">заведующим учебной частью и старшим мастером, </w:t>
      </w:r>
      <w:r>
        <w:rPr>
          <w:bCs/>
          <w:sz w:val="28"/>
          <w:szCs w:val="28"/>
        </w:rPr>
        <w:t>заместителем д</w:t>
      </w:r>
      <w:r w:rsidR="00865325">
        <w:rPr>
          <w:bCs/>
          <w:sz w:val="28"/>
          <w:szCs w:val="28"/>
        </w:rPr>
        <w:t>иректора</w:t>
      </w:r>
      <w:r>
        <w:rPr>
          <w:bCs/>
          <w:sz w:val="28"/>
          <w:szCs w:val="28"/>
        </w:rPr>
        <w:t xml:space="preserve"> по </w:t>
      </w:r>
      <w:proofErr w:type="gramStart"/>
      <w:r>
        <w:rPr>
          <w:bCs/>
          <w:sz w:val="28"/>
          <w:szCs w:val="28"/>
        </w:rPr>
        <w:t>УПР</w:t>
      </w:r>
      <w:proofErr w:type="gramEnd"/>
      <w:r>
        <w:rPr>
          <w:bCs/>
          <w:sz w:val="28"/>
          <w:szCs w:val="28"/>
        </w:rPr>
        <w:t>, согласовывается с работодателями и утверждается директором.</w:t>
      </w:r>
    </w:p>
    <w:p w:rsidR="00CA37E2" w:rsidRDefault="00CA37E2" w:rsidP="00CA37E2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2.4.2.</w:t>
      </w:r>
      <w:r w:rsidR="002E719A">
        <w:rPr>
          <w:bCs/>
          <w:sz w:val="28"/>
          <w:szCs w:val="28"/>
        </w:rPr>
        <w:t>Рабочие программы, календарно-тематические планы изучения учебных дисциплин и профессиональных модулей разрабатываются преподавателями</w:t>
      </w:r>
      <w:r w:rsidR="00865325">
        <w:rPr>
          <w:bCs/>
          <w:sz w:val="28"/>
          <w:szCs w:val="28"/>
        </w:rPr>
        <w:t xml:space="preserve"> (мастерами производственного обучения)</w:t>
      </w:r>
      <w:r w:rsidR="002E719A">
        <w:rPr>
          <w:bCs/>
          <w:sz w:val="28"/>
          <w:szCs w:val="28"/>
        </w:rPr>
        <w:t xml:space="preserve"> ежегодно.</w:t>
      </w:r>
      <w:r w:rsidR="00582CBC">
        <w:rPr>
          <w:bCs/>
          <w:sz w:val="28"/>
          <w:szCs w:val="28"/>
        </w:rPr>
        <w:t xml:space="preserve"> В них определяются перечень разделов и тем; виды занятий и порядок их проведения; время, отводимое на изучение учебного материала, а также форма промежуточного контроля.</w:t>
      </w:r>
    </w:p>
    <w:p w:rsidR="00CA37E2" w:rsidRDefault="00CA37E2" w:rsidP="00CA37E2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2.4.3.</w:t>
      </w:r>
      <w:r w:rsidR="00582CBC">
        <w:rPr>
          <w:bCs/>
          <w:sz w:val="28"/>
          <w:szCs w:val="28"/>
        </w:rPr>
        <w:t xml:space="preserve">Распределение преподавателей по учебным группам производится </w:t>
      </w:r>
      <w:r w:rsidR="00865325">
        <w:rPr>
          <w:bCs/>
          <w:sz w:val="28"/>
          <w:szCs w:val="28"/>
        </w:rPr>
        <w:t xml:space="preserve">заведующим учебной частью и </w:t>
      </w:r>
      <w:r w:rsidR="00582CBC">
        <w:rPr>
          <w:bCs/>
          <w:sz w:val="28"/>
          <w:szCs w:val="28"/>
        </w:rPr>
        <w:t xml:space="preserve">заместителями директора по </w:t>
      </w:r>
      <w:proofErr w:type="gramStart"/>
      <w:r w:rsidR="00582CBC">
        <w:rPr>
          <w:bCs/>
          <w:sz w:val="28"/>
          <w:szCs w:val="28"/>
        </w:rPr>
        <w:t>УПР</w:t>
      </w:r>
      <w:proofErr w:type="gramEnd"/>
      <w:r w:rsidR="00865325">
        <w:rPr>
          <w:bCs/>
          <w:sz w:val="28"/>
          <w:szCs w:val="28"/>
        </w:rPr>
        <w:t xml:space="preserve"> </w:t>
      </w:r>
      <w:r w:rsidR="00582CBC">
        <w:rPr>
          <w:bCs/>
          <w:sz w:val="28"/>
          <w:szCs w:val="28"/>
        </w:rPr>
        <w:t xml:space="preserve"> на основе учебной нагрузки.</w:t>
      </w:r>
    </w:p>
    <w:p w:rsidR="003456BD" w:rsidRDefault="00CA37E2" w:rsidP="003456BD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 w:rsidR="00582CBC">
        <w:rPr>
          <w:bCs/>
          <w:sz w:val="28"/>
          <w:szCs w:val="28"/>
        </w:rPr>
        <w:t>На основании, перечисл</w:t>
      </w:r>
      <w:r>
        <w:rPr>
          <w:bCs/>
          <w:sz w:val="28"/>
          <w:szCs w:val="28"/>
        </w:rPr>
        <w:t>енных исходных данных в пункте 2</w:t>
      </w:r>
      <w:r w:rsidR="00582CBC">
        <w:rPr>
          <w:bCs/>
          <w:sz w:val="28"/>
          <w:szCs w:val="28"/>
        </w:rPr>
        <w:t xml:space="preserve">.4. методистом составляется учебное расписание, которое является завершающим этапом планирования учебного процесса. В расписании должна содержаться полная информация о времени, месте и виде занятий для каждой группы, с указанием фамилии и инициалов преподавателя. Расписание согласовывается </w:t>
      </w:r>
      <w:r w:rsidR="00865325">
        <w:rPr>
          <w:bCs/>
          <w:sz w:val="28"/>
          <w:szCs w:val="28"/>
        </w:rPr>
        <w:t xml:space="preserve">с </w:t>
      </w:r>
      <w:r w:rsidR="00582CBC">
        <w:rPr>
          <w:bCs/>
          <w:sz w:val="28"/>
          <w:szCs w:val="28"/>
        </w:rPr>
        <w:t xml:space="preserve">заместителем директора по </w:t>
      </w:r>
      <w:proofErr w:type="gramStart"/>
      <w:r w:rsidR="00582CBC">
        <w:rPr>
          <w:bCs/>
          <w:sz w:val="28"/>
          <w:szCs w:val="28"/>
        </w:rPr>
        <w:t>УПР</w:t>
      </w:r>
      <w:proofErr w:type="gramEnd"/>
      <w:r w:rsidR="00582CBC">
        <w:rPr>
          <w:bCs/>
          <w:sz w:val="28"/>
          <w:szCs w:val="28"/>
        </w:rPr>
        <w:t>, утверждается директором и вывешивается не позднее чем за 3 дня до начала занятий.</w:t>
      </w:r>
    </w:p>
    <w:p w:rsidR="003456BD" w:rsidRDefault="003456BD" w:rsidP="003456BD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 w:rsidR="00582CBC">
        <w:rPr>
          <w:bCs/>
          <w:sz w:val="28"/>
          <w:szCs w:val="28"/>
        </w:rPr>
        <w:t>При организации учебного процесса необходимо руководствоваться следующими основными положениями:</w:t>
      </w:r>
    </w:p>
    <w:p w:rsidR="003456BD" w:rsidRDefault="003456BD" w:rsidP="003456BD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2.6.1.</w:t>
      </w:r>
      <w:r w:rsidR="00011385">
        <w:rPr>
          <w:bCs/>
          <w:sz w:val="28"/>
          <w:szCs w:val="28"/>
        </w:rPr>
        <w:t xml:space="preserve">Численность </w:t>
      </w:r>
      <w:r w:rsidR="003E36E3">
        <w:rPr>
          <w:bCs/>
          <w:sz w:val="28"/>
          <w:szCs w:val="28"/>
        </w:rPr>
        <w:t>обучающихся</w:t>
      </w:r>
      <w:r w:rsidR="00011385">
        <w:rPr>
          <w:bCs/>
          <w:sz w:val="28"/>
          <w:szCs w:val="28"/>
        </w:rPr>
        <w:t xml:space="preserve"> в учебной группе составляет 25 человек. Состав учебных групп определяется приказом по лицею и при необходимости может корректироваться.</w:t>
      </w:r>
    </w:p>
    <w:p w:rsidR="003456BD" w:rsidRDefault="003456BD" w:rsidP="003456BD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2.6.2.</w:t>
      </w:r>
      <w:r w:rsidR="00011385">
        <w:rPr>
          <w:bCs/>
          <w:sz w:val="28"/>
          <w:szCs w:val="28"/>
        </w:rPr>
        <w:t xml:space="preserve">Аудиторная недельная нагрузка составляет не более 36 часов. Максимальный объем учебной нагрузки </w:t>
      </w:r>
      <w:proofErr w:type="gramStart"/>
      <w:r w:rsidR="00011385">
        <w:rPr>
          <w:bCs/>
          <w:sz w:val="28"/>
          <w:szCs w:val="28"/>
        </w:rPr>
        <w:t>обучающихся</w:t>
      </w:r>
      <w:proofErr w:type="gramEnd"/>
      <w:r w:rsidR="00011385">
        <w:rPr>
          <w:bCs/>
          <w:sz w:val="28"/>
          <w:szCs w:val="28"/>
        </w:rPr>
        <w:t xml:space="preserve"> 54 академических часа в неделю, включая все виды аудиторной и внеаудиторной учебной нагрузки.</w:t>
      </w:r>
    </w:p>
    <w:p w:rsidR="003456BD" w:rsidRDefault="003456BD" w:rsidP="003456BD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2.6.3.</w:t>
      </w:r>
      <w:r w:rsidR="00011385">
        <w:rPr>
          <w:sz w:val="28"/>
          <w:szCs w:val="28"/>
        </w:rPr>
        <w:t xml:space="preserve">Продолжительность аудиторных занятий в лицее – 1 пара (два академических часа по 45 минут). Перерывы между академическими часами – 5 минут, между парами – 10 минут; для питания </w:t>
      </w:r>
      <w:r w:rsidR="00865325">
        <w:rPr>
          <w:sz w:val="28"/>
          <w:szCs w:val="28"/>
        </w:rPr>
        <w:t>обучающихся</w:t>
      </w:r>
      <w:r w:rsidR="00011385">
        <w:rPr>
          <w:sz w:val="28"/>
          <w:szCs w:val="28"/>
        </w:rPr>
        <w:t xml:space="preserve"> предусматривается перерыв 45 минут.</w:t>
      </w:r>
    </w:p>
    <w:p w:rsidR="003456BD" w:rsidRDefault="003456BD" w:rsidP="003456BD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2.6.4.</w:t>
      </w:r>
      <w:r w:rsidR="00011385">
        <w:rPr>
          <w:sz w:val="28"/>
          <w:szCs w:val="28"/>
        </w:rPr>
        <w:t xml:space="preserve">Освобождение </w:t>
      </w:r>
      <w:r w:rsidR="003E36E3">
        <w:rPr>
          <w:sz w:val="28"/>
          <w:szCs w:val="28"/>
        </w:rPr>
        <w:t>обучающихся</w:t>
      </w:r>
      <w:r w:rsidR="00011385">
        <w:rPr>
          <w:sz w:val="28"/>
          <w:szCs w:val="28"/>
        </w:rPr>
        <w:t xml:space="preserve"> от учебных занятий (кроме больных) допускается только по заявлению, подписанному мастером производственного обучения и одним из заместителей директора.</w:t>
      </w:r>
      <w:proofErr w:type="gramEnd"/>
    </w:p>
    <w:p w:rsidR="00582CBC" w:rsidRDefault="003456BD" w:rsidP="003456BD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</w:t>
      </w:r>
      <w:r w:rsidR="00011385">
        <w:rPr>
          <w:bCs/>
          <w:sz w:val="28"/>
          <w:szCs w:val="28"/>
        </w:rPr>
        <w:t xml:space="preserve">В лицее ведется основная </w:t>
      </w:r>
      <w:r w:rsidR="004F4335">
        <w:rPr>
          <w:bCs/>
          <w:sz w:val="28"/>
          <w:szCs w:val="28"/>
        </w:rPr>
        <w:t>учетная документация, необходимая для организации учебного процесса:</w:t>
      </w:r>
    </w:p>
    <w:p w:rsidR="004F4335" w:rsidRDefault="00865325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журналы учета учебных занятий</w:t>
      </w:r>
      <w:r>
        <w:rPr>
          <w:bCs/>
          <w:sz w:val="28"/>
          <w:szCs w:val="28"/>
        </w:rPr>
        <w:t xml:space="preserve"> (по теории и по практике)</w:t>
      </w:r>
      <w:r w:rsidR="004F4335">
        <w:rPr>
          <w:bCs/>
          <w:sz w:val="28"/>
          <w:szCs w:val="28"/>
        </w:rPr>
        <w:t>;</w:t>
      </w:r>
    </w:p>
    <w:p w:rsidR="004F4335" w:rsidRDefault="00865325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экзаменационные</w:t>
      </w:r>
      <w:r w:rsidR="003456BD">
        <w:rPr>
          <w:bCs/>
          <w:sz w:val="28"/>
          <w:szCs w:val="28"/>
        </w:rPr>
        <w:t>/зачетные</w:t>
      </w:r>
      <w:r w:rsidR="004F4335">
        <w:rPr>
          <w:bCs/>
          <w:sz w:val="28"/>
          <w:szCs w:val="28"/>
        </w:rPr>
        <w:t xml:space="preserve"> ведомости;</w:t>
      </w:r>
    </w:p>
    <w:p w:rsidR="004F4335" w:rsidRDefault="00865325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- </w:t>
      </w:r>
      <w:r w:rsidR="001D41C3">
        <w:rPr>
          <w:bCs/>
          <w:sz w:val="28"/>
          <w:szCs w:val="28"/>
        </w:rPr>
        <w:t>протоколы</w:t>
      </w:r>
      <w:r w:rsidR="004F4335">
        <w:rPr>
          <w:bCs/>
          <w:sz w:val="28"/>
          <w:szCs w:val="28"/>
        </w:rPr>
        <w:t xml:space="preserve"> для индивидуальной сдачи (пересдачи) экзамена или зачета;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865325">
        <w:rPr>
          <w:bCs/>
          <w:sz w:val="28"/>
          <w:szCs w:val="28"/>
        </w:rPr>
        <w:t>итоговые</w:t>
      </w:r>
      <w:r w:rsidR="004F4335">
        <w:rPr>
          <w:bCs/>
          <w:sz w:val="28"/>
          <w:szCs w:val="28"/>
        </w:rPr>
        <w:t xml:space="preserve"> ведомости о результатах выполнения учебного плана </w:t>
      </w:r>
      <w:proofErr w:type="gramStart"/>
      <w:r w:rsidR="00865325"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 xml:space="preserve"> групп за полугодие, курс;</w:t>
      </w:r>
    </w:p>
    <w:p w:rsidR="003456BD" w:rsidRDefault="001D41C3" w:rsidP="003456BD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865325">
        <w:rPr>
          <w:bCs/>
          <w:sz w:val="28"/>
          <w:szCs w:val="28"/>
        </w:rPr>
        <w:t xml:space="preserve">сводные ведомости о результатах выполнения учебного плана </w:t>
      </w:r>
      <w:proofErr w:type="gramStart"/>
      <w:r w:rsidR="00865325">
        <w:rPr>
          <w:bCs/>
          <w:sz w:val="28"/>
          <w:szCs w:val="28"/>
        </w:rPr>
        <w:t>обучающимися</w:t>
      </w:r>
      <w:proofErr w:type="gramEnd"/>
      <w:r w:rsidR="00865325">
        <w:rPr>
          <w:bCs/>
          <w:sz w:val="28"/>
          <w:szCs w:val="28"/>
        </w:rPr>
        <w:t xml:space="preserve"> групп за весь период обучения.</w:t>
      </w:r>
    </w:p>
    <w:p w:rsidR="004F4335" w:rsidRDefault="003456BD" w:rsidP="003456BD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</w:t>
      </w:r>
      <w:r w:rsidR="004F4335">
        <w:rPr>
          <w:bCs/>
          <w:sz w:val="28"/>
          <w:szCs w:val="28"/>
        </w:rPr>
        <w:t>Основными видами занятий являются: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урок;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лекция;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практическое занятие;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лабораторное занятие;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контрольная работа;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учебно-исследовательская деятельность;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консультация;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учебная и производственная практика;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 xml:space="preserve">выполнение </w:t>
      </w:r>
      <w:proofErr w:type="gramStart"/>
      <w:r w:rsidR="004F4335">
        <w:rPr>
          <w:bCs/>
          <w:sz w:val="28"/>
          <w:szCs w:val="28"/>
        </w:rPr>
        <w:t>индивидуального проекта</w:t>
      </w:r>
      <w:proofErr w:type="gramEnd"/>
      <w:r w:rsidR="004F4335">
        <w:rPr>
          <w:bCs/>
          <w:sz w:val="28"/>
          <w:szCs w:val="28"/>
        </w:rPr>
        <w:t>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тренинг;</w:t>
      </w:r>
    </w:p>
    <w:p w:rsidR="004F4335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экскурсия;</w:t>
      </w:r>
    </w:p>
    <w:p w:rsidR="003456BD" w:rsidRDefault="001D41C3" w:rsidP="003456BD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4F4335">
        <w:rPr>
          <w:bCs/>
          <w:sz w:val="28"/>
          <w:szCs w:val="28"/>
        </w:rPr>
        <w:t>самостоятельная работа.</w:t>
      </w:r>
    </w:p>
    <w:p w:rsidR="004F4335" w:rsidRDefault="003456BD" w:rsidP="003456BD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Вс</w:t>
      </w:r>
      <w:r w:rsidR="004F4335">
        <w:rPr>
          <w:bCs/>
          <w:sz w:val="28"/>
          <w:szCs w:val="28"/>
        </w:rPr>
        <w:t>е виды практик проводится со всеми требованиями ФГОС СПО. Общий объем времени определяется ФГОС СПО и учебным планом. Сроки проведения практик устанавливаются в соответствии с учебным планом лицея и календарным учебным графиком.</w:t>
      </w:r>
    </w:p>
    <w:p w:rsidR="003456BD" w:rsidRDefault="000727BA" w:rsidP="00C82DA8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Видами практики </w:t>
      </w:r>
      <w:proofErr w:type="gramStart"/>
      <w:r w:rsidR="003E36E3"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, осваивающих ОПОП СПО по программам подготовки П</w:t>
      </w:r>
      <w:r w:rsidR="001D41C3">
        <w:rPr>
          <w:bCs/>
          <w:sz w:val="28"/>
          <w:szCs w:val="28"/>
        </w:rPr>
        <w:t>ПКР</w:t>
      </w:r>
      <w:r>
        <w:rPr>
          <w:bCs/>
          <w:sz w:val="28"/>
          <w:szCs w:val="28"/>
        </w:rPr>
        <w:t xml:space="preserve">С, являются: учебная практика и производственная практика. </w:t>
      </w:r>
    </w:p>
    <w:p w:rsidR="001D41C3" w:rsidRDefault="000727BA" w:rsidP="00C82DA8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организации и проведении практики участвует лицей и работодатели. </w:t>
      </w:r>
    </w:p>
    <w:p w:rsidR="000727BA" w:rsidRDefault="001D41C3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Общее руководство и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организацией и проведением практики осуществляет старший мастер.</w:t>
      </w:r>
    </w:p>
    <w:p w:rsidR="000727BA" w:rsidRDefault="00DD556E" w:rsidP="00C82DA8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практика проводится на базе лицея в специально-оборудованной учебной мастерской.</w:t>
      </w:r>
    </w:p>
    <w:p w:rsidR="00DD556E" w:rsidRDefault="00DD556E" w:rsidP="00C82DA8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Производственная практика проводится в организациях и учреждениях на основе договоров, заключаемых между лицеем и этими организациями.</w:t>
      </w:r>
    </w:p>
    <w:p w:rsidR="00DD556E" w:rsidRDefault="00DD556E" w:rsidP="00C82DA8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время прохождения любого этапа практики на предприятиях на рабочих местах на </w:t>
      </w:r>
      <w:r w:rsidR="001D41C3">
        <w:rPr>
          <w:bCs/>
          <w:sz w:val="28"/>
          <w:szCs w:val="28"/>
        </w:rPr>
        <w:t>обучающихся</w:t>
      </w:r>
      <w:r w:rsidR="00674169">
        <w:rPr>
          <w:bCs/>
          <w:sz w:val="28"/>
          <w:szCs w:val="28"/>
        </w:rPr>
        <w:t xml:space="preserve"> распространяются правила охраны труда и внутреннего распорядка, </w:t>
      </w:r>
      <w:proofErr w:type="gramStart"/>
      <w:r w:rsidR="00674169">
        <w:rPr>
          <w:bCs/>
          <w:sz w:val="28"/>
          <w:szCs w:val="28"/>
        </w:rPr>
        <w:t>действующий</w:t>
      </w:r>
      <w:proofErr w:type="gramEnd"/>
      <w:r w:rsidR="00674169">
        <w:rPr>
          <w:bCs/>
          <w:sz w:val="28"/>
          <w:szCs w:val="28"/>
        </w:rPr>
        <w:t xml:space="preserve"> на данном предприятии. Перед выходом на производственную практику с</w:t>
      </w:r>
      <w:r w:rsidR="001D41C3">
        <w:rPr>
          <w:bCs/>
          <w:sz w:val="28"/>
          <w:szCs w:val="28"/>
        </w:rPr>
        <w:t xml:space="preserve"> обучающимися</w:t>
      </w:r>
      <w:r w:rsidR="00674169">
        <w:rPr>
          <w:bCs/>
          <w:sz w:val="28"/>
          <w:szCs w:val="28"/>
        </w:rPr>
        <w:t xml:space="preserve"> в обязательном порядке проводятся вводный инструктаж и инструктаж по охране </w:t>
      </w:r>
      <w:proofErr w:type="gramStart"/>
      <w:r w:rsidR="00674169">
        <w:rPr>
          <w:bCs/>
          <w:sz w:val="28"/>
          <w:szCs w:val="28"/>
        </w:rPr>
        <w:t>труда</w:t>
      </w:r>
      <w:proofErr w:type="gramEnd"/>
      <w:r w:rsidR="00674169">
        <w:rPr>
          <w:bCs/>
          <w:sz w:val="28"/>
          <w:szCs w:val="28"/>
        </w:rPr>
        <w:t xml:space="preserve"> как в лицее так и на предприятии. Выход на практику </w:t>
      </w:r>
      <w:proofErr w:type="gramStart"/>
      <w:r w:rsidR="001D41C3">
        <w:rPr>
          <w:bCs/>
          <w:sz w:val="28"/>
          <w:szCs w:val="28"/>
        </w:rPr>
        <w:t>обучающихся</w:t>
      </w:r>
      <w:proofErr w:type="gramEnd"/>
      <w:r w:rsidR="00674169">
        <w:rPr>
          <w:bCs/>
          <w:sz w:val="28"/>
          <w:szCs w:val="28"/>
        </w:rPr>
        <w:t xml:space="preserve"> оформляется приказом директора лицея.</w:t>
      </w:r>
    </w:p>
    <w:p w:rsidR="00674169" w:rsidRPr="00EF2E80" w:rsidRDefault="00674169" w:rsidP="00C82DA8">
      <w:pPr>
        <w:pStyle w:val="Default"/>
        <w:tabs>
          <w:tab w:val="left" w:pos="993"/>
        </w:tabs>
        <w:jc w:val="both"/>
        <w:rPr>
          <w:bCs/>
          <w:sz w:val="28"/>
          <w:szCs w:val="28"/>
        </w:rPr>
      </w:pPr>
    </w:p>
    <w:p w:rsidR="00A43574" w:rsidRDefault="00A43574" w:rsidP="003456BD">
      <w:pPr>
        <w:pStyle w:val="Default"/>
        <w:numPr>
          <w:ilvl w:val="0"/>
          <w:numId w:val="46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УЧЕБНОГО ПРОЦЕССА</w:t>
      </w:r>
    </w:p>
    <w:p w:rsidR="00674169" w:rsidRDefault="00155E35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 w:rsidRPr="00155E35">
        <w:rPr>
          <w:bCs/>
          <w:sz w:val="28"/>
          <w:szCs w:val="28"/>
        </w:rPr>
        <w:t>Контроль учебного процесса в лицее имеет цель установить:</w:t>
      </w:r>
    </w:p>
    <w:p w:rsidR="00155E35" w:rsidRDefault="001D41C3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155E35">
        <w:rPr>
          <w:bCs/>
          <w:sz w:val="28"/>
          <w:szCs w:val="28"/>
        </w:rPr>
        <w:t>соответствие организации и порядка проведения учебного процесса требованиям законодательства РФ в области образования и других нормативных актов, регламентирующих деятельность лицея;</w:t>
      </w:r>
    </w:p>
    <w:p w:rsidR="001D41C3" w:rsidRDefault="001D41C3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55E35">
        <w:rPr>
          <w:bCs/>
          <w:sz w:val="28"/>
          <w:szCs w:val="28"/>
        </w:rPr>
        <w:t xml:space="preserve">соответствие качества подготовки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 w:rsidR="00155E35">
        <w:rPr>
          <w:bCs/>
          <w:sz w:val="28"/>
          <w:szCs w:val="28"/>
        </w:rPr>
        <w:t xml:space="preserve"> требованиям ФГОС;</w:t>
      </w:r>
    </w:p>
    <w:p w:rsidR="001D41C3" w:rsidRDefault="001D41C3" w:rsidP="00C82DA8">
      <w:pPr>
        <w:pStyle w:val="Default"/>
        <w:ind w:left="361" w:firstLine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55E35">
        <w:rPr>
          <w:bCs/>
          <w:sz w:val="28"/>
          <w:szCs w:val="28"/>
        </w:rPr>
        <w:t>степень реализации учебных планов и программ;</w:t>
      </w:r>
    </w:p>
    <w:p w:rsidR="001D41C3" w:rsidRDefault="001D41C3" w:rsidP="00C82DA8">
      <w:pPr>
        <w:pStyle w:val="Default"/>
        <w:ind w:left="361" w:firstLine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55E35">
        <w:rPr>
          <w:bCs/>
          <w:sz w:val="28"/>
          <w:szCs w:val="28"/>
        </w:rPr>
        <w:t>теоретический и методический уровень проведения занятий;</w:t>
      </w:r>
    </w:p>
    <w:p w:rsidR="001D41C3" w:rsidRDefault="001D41C3" w:rsidP="00C82DA8">
      <w:pPr>
        <w:pStyle w:val="Default"/>
        <w:ind w:left="361" w:firstLine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55E35">
        <w:rPr>
          <w:bCs/>
          <w:sz w:val="28"/>
          <w:szCs w:val="28"/>
        </w:rPr>
        <w:t xml:space="preserve">уровень организации и проведения самостоятельной работы </w:t>
      </w:r>
      <w:proofErr w:type="gramStart"/>
      <w:r w:rsidR="003E36E3">
        <w:rPr>
          <w:bCs/>
          <w:sz w:val="28"/>
          <w:szCs w:val="28"/>
        </w:rPr>
        <w:t>обучающихся</w:t>
      </w:r>
      <w:proofErr w:type="gramEnd"/>
      <w:r w:rsidR="00155E35">
        <w:rPr>
          <w:bCs/>
          <w:sz w:val="28"/>
          <w:szCs w:val="28"/>
        </w:rPr>
        <w:t>;</w:t>
      </w:r>
    </w:p>
    <w:p w:rsidR="001D41C3" w:rsidRDefault="001D41C3" w:rsidP="00C82DA8">
      <w:pPr>
        <w:pStyle w:val="Default"/>
        <w:ind w:left="361" w:firstLine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55E35">
        <w:rPr>
          <w:bCs/>
          <w:sz w:val="28"/>
          <w:szCs w:val="28"/>
        </w:rPr>
        <w:t>уровень материально-технического обеспечения учебных занятий и состояние учебно-материальной базы;</w:t>
      </w:r>
    </w:p>
    <w:p w:rsidR="001D41C3" w:rsidRDefault="001D41C3" w:rsidP="00C82DA8">
      <w:pPr>
        <w:pStyle w:val="Default"/>
        <w:ind w:left="361" w:firstLine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55E35">
        <w:rPr>
          <w:bCs/>
          <w:sz w:val="28"/>
          <w:szCs w:val="28"/>
        </w:rPr>
        <w:t>степень использования на занятиях интерактивных технологий;</w:t>
      </w:r>
    </w:p>
    <w:p w:rsidR="001D41C3" w:rsidRDefault="001D41C3" w:rsidP="00C82DA8">
      <w:pPr>
        <w:pStyle w:val="Default"/>
        <w:ind w:left="361" w:firstLine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55E35">
        <w:rPr>
          <w:bCs/>
          <w:sz w:val="28"/>
          <w:szCs w:val="28"/>
        </w:rPr>
        <w:t xml:space="preserve">обеспеченность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 w:rsidR="00155E35">
        <w:rPr>
          <w:bCs/>
          <w:sz w:val="28"/>
          <w:szCs w:val="28"/>
        </w:rPr>
        <w:t xml:space="preserve"> учебной, научной и методической литературой;</w:t>
      </w:r>
    </w:p>
    <w:p w:rsidR="00155E35" w:rsidRPr="00155E35" w:rsidRDefault="001D41C3" w:rsidP="00C82DA8">
      <w:pPr>
        <w:pStyle w:val="Default"/>
        <w:ind w:left="361" w:firstLine="3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55E35">
        <w:rPr>
          <w:bCs/>
          <w:sz w:val="28"/>
          <w:szCs w:val="28"/>
        </w:rPr>
        <w:t>состояние дисциплины на занятиях, выполнение Устава и Правил внутреннего распорядка лицея.</w:t>
      </w:r>
    </w:p>
    <w:p w:rsidR="00155E35" w:rsidRPr="00155E35" w:rsidRDefault="00155E35" w:rsidP="003456BD">
      <w:pPr>
        <w:pStyle w:val="Default"/>
        <w:numPr>
          <w:ilvl w:val="1"/>
          <w:numId w:val="46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должен быть целенаправленным, систематическим, объективным, действенным и охватывать все стороны учебного процесса. Он должен выявлять положительный опыт и недостатки в учебно-методической работе, сочетаться с оказанием практической помощи </w:t>
      </w:r>
      <w:r w:rsidR="001D41C3">
        <w:rPr>
          <w:bCs/>
          <w:sz w:val="28"/>
          <w:szCs w:val="28"/>
        </w:rPr>
        <w:t>обучающимся</w:t>
      </w:r>
      <w:r>
        <w:rPr>
          <w:bCs/>
          <w:sz w:val="28"/>
          <w:szCs w:val="28"/>
        </w:rPr>
        <w:t>, обеспечивая в конечном итоге повышение качества образовательного процесса.</w:t>
      </w:r>
    </w:p>
    <w:p w:rsidR="00155E35" w:rsidRDefault="00155E35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 w:rsidRPr="00155E35">
        <w:rPr>
          <w:bCs/>
          <w:sz w:val="28"/>
          <w:szCs w:val="28"/>
        </w:rPr>
        <w:t>Контроль проводится в форме:</w:t>
      </w:r>
    </w:p>
    <w:p w:rsidR="00ED25BB" w:rsidRDefault="001D41C3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25BB">
        <w:rPr>
          <w:bCs/>
          <w:sz w:val="28"/>
          <w:szCs w:val="28"/>
        </w:rPr>
        <w:t xml:space="preserve">комплексных и тематических проверок, заслушивания </w:t>
      </w:r>
      <w:r>
        <w:rPr>
          <w:bCs/>
          <w:sz w:val="28"/>
          <w:szCs w:val="28"/>
        </w:rPr>
        <w:t>на</w:t>
      </w:r>
      <w:r w:rsidR="00ED25BB">
        <w:rPr>
          <w:bCs/>
          <w:sz w:val="28"/>
          <w:szCs w:val="28"/>
        </w:rPr>
        <w:t xml:space="preserve"> инструктивно-методических совещаниях, методических объединений, педагогическом совете.</w:t>
      </w:r>
    </w:p>
    <w:p w:rsidR="001D41C3" w:rsidRDefault="001D41C3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25BB">
        <w:rPr>
          <w:bCs/>
          <w:sz w:val="28"/>
          <w:szCs w:val="28"/>
        </w:rPr>
        <w:t>рассмотрения и утверждения соответствующими руководителями учебно-методической документации и документации по организации учебного процесса;</w:t>
      </w:r>
    </w:p>
    <w:p w:rsidR="001D41C3" w:rsidRDefault="001D41C3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25BB">
        <w:rPr>
          <w:bCs/>
          <w:sz w:val="28"/>
          <w:szCs w:val="28"/>
        </w:rPr>
        <w:t>педагогического контроля;</w:t>
      </w:r>
    </w:p>
    <w:p w:rsidR="001D41C3" w:rsidRDefault="001D41C3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25BB">
        <w:rPr>
          <w:bCs/>
          <w:sz w:val="28"/>
          <w:szCs w:val="28"/>
        </w:rPr>
        <w:t xml:space="preserve">контроля успеваемости и качества подготовки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 w:rsidR="00ED25BB">
        <w:rPr>
          <w:bCs/>
          <w:sz w:val="28"/>
          <w:szCs w:val="28"/>
        </w:rPr>
        <w:t>;</w:t>
      </w:r>
    </w:p>
    <w:p w:rsidR="001D41C3" w:rsidRDefault="001D41C3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25BB">
        <w:rPr>
          <w:bCs/>
          <w:sz w:val="28"/>
          <w:szCs w:val="28"/>
        </w:rPr>
        <w:t>обсуждения учебных и учебно-методических пособий и разработок;</w:t>
      </w:r>
    </w:p>
    <w:p w:rsidR="001D41C3" w:rsidRDefault="003456BD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25BB">
        <w:rPr>
          <w:bCs/>
          <w:sz w:val="28"/>
          <w:szCs w:val="28"/>
        </w:rPr>
        <w:t>проведение проверок выполнения распорядка дня, расписания занятий, тематических планов;</w:t>
      </w:r>
    </w:p>
    <w:p w:rsidR="00ED25BB" w:rsidRDefault="001D41C3" w:rsidP="00C82DA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D25BB">
        <w:rPr>
          <w:bCs/>
          <w:sz w:val="28"/>
          <w:szCs w:val="28"/>
        </w:rPr>
        <w:t xml:space="preserve">проведение анкетирования </w:t>
      </w:r>
      <w:r>
        <w:rPr>
          <w:bCs/>
          <w:sz w:val="28"/>
          <w:szCs w:val="28"/>
        </w:rPr>
        <w:t xml:space="preserve">педагогических работников </w:t>
      </w:r>
      <w:r w:rsidR="00ED25BB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обучающихся</w:t>
      </w:r>
      <w:r w:rsidR="003E36E3">
        <w:rPr>
          <w:bCs/>
          <w:sz w:val="28"/>
          <w:szCs w:val="28"/>
        </w:rPr>
        <w:t>.</w:t>
      </w:r>
    </w:p>
    <w:p w:rsidR="00155E35" w:rsidRDefault="00507894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 w:rsidRPr="00507894">
        <w:rPr>
          <w:bCs/>
          <w:sz w:val="28"/>
          <w:szCs w:val="28"/>
        </w:rPr>
        <w:t xml:space="preserve">Педагогический контроль осуществляется директором, его заместителями, </w:t>
      </w:r>
      <w:r w:rsidR="003456BD">
        <w:rPr>
          <w:bCs/>
          <w:sz w:val="28"/>
          <w:szCs w:val="28"/>
        </w:rPr>
        <w:t>зав</w:t>
      </w:r>
      <w:proofErr w:type="gramStart"/>
      <w:r w:rsidR="003456BD">
        <w:rPr>
          <w:bCs/>
          <w:sz w:val="28"/>
          <w:szCs w:val="28"/>
        </w:rPr>
        <w:t>.у</w:t>
      </w:r>
      <w:proofErr w:type="gramEnd"/>
      <w:r w:rsidR="003456BD">
        <w:rPr>
          <w:bCs/>
          <w:sz w:val="28"/>
          <w:szCs w:val="28"/>
        </w:rPr>
        <w:t xml:space="preserve">чебной частью, </w:t>
      </w:r>
      <w:r w:rsidR="00410397">
        <w:rPr>
          <w:bCs/>
          <w:sz w:val="28"/>
          <w:szCs w:val="28"/>
        </w:rPr>
        <w:t>методистом</w:t>
      </w:r>
      <w:r w:rsidRPr="00507894">
        <w:rPr>
          <w:bCs/>
          <w:sz w:val="28"/>
          <w:szCs w:val="28"/>
        </w:rPr>
        <w:t>, председателями МО</w:t>
      </w:r>
      <w:r>
        <w:rPr>
          <w:bCs/>
          <w:sz w:val="28"/>
          <w:szCs w:val="28"/>
        </w:rPr>
        <w:t>, а также лицами по поручению директора.</w:t>
      </w:r>
    </w:p>
    <w:p w:rsidR="00507894" w:rsidRDefault="00507894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образовательного процесса проводится в соответствии с </w:t>
      </w:r>
      <w:proofErr w:type="spellStart"/>
      <w:r>
        <w:rPr>
          <w:bCs/>
          <w:sz w:val="28"/>
          <w:szCs w:val="28"/>
        </w:rPr>
        <w:t>общелицейскими</w:t>
      </w:r>
      <w:proofErr w:type="spellEnd"/>
      <w:r>
        <w:rPr>
          <w:bCs/>
          <w:sz w:val="28"/>
          <w:szCs w:val="28"/>
        </w:rPr>
        <w:t xml:space="preserve"> планами, графиками.</w:t>
      </w:r>
    </w:p>
    <w:p w:rsidR="00507894" w:rsidRDefault="00507894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Лица, контролирующие учебные занятия, обязаны входить в аудиторию вместе с преподавателем и присутствовать на занятиях до их окончания. В ходе занятия им не разрешается вмешиваться в работу преподавателя или делать ему замечаний.</w:t>
      </w:r>
    </w:p>
    <w:p w:rsidR="00507894" w:rsidRDefault="00507894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окончании контрольного посещения (но не позднее следующего дня) проверяющий проводит разбор занятия с участием преподавателя, а также при необходимости – директора, его заместителей, методиста, анализирует положительные и отрицательные стороны в организации и методике проведения занятия, дает рекомендации и предложения по устранению выявленных недостатков в письменной форме.</w:t>
      </w:r>
    </w:p>
    <w:p w:rsidR="00507894" w:rsidRDefault="00507894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проверки записываются </w:t>
      </w:r>
      <w:proofErr w:type="gramStart"/>
      <w:r>
        <w:rPr>
          <w:bCs/>
          <w:sz w:val="28"/>
          <w:szCs w:val="28"/>
        </w:rPr>
        <w:t>проверяющим</w:t>
      </w:r>
      <w:proofErr w:type="gramEnd"/>
      <w:r>
        <w:rPr>
          <w:bCs/>
          <w:sz w:val="28"/>
          <w:szCs w:val="28"/>
        </w:rPr>
        <w:t xml:space="preserve"> в журнал контроля учебных занятий не позднее следующего дня</w:t>
      </w:r>
      <w:r w:rsidR="003E36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Запись должна содержать всесторонний разбор занятия с указанием положительных и отрицательных сторон и соответствующие рекомендации. Преподаватель должен расписываться </w:t>
      </w:r>
      <w:r w:rsidR="00EA7D39">
        <w:rPr>
          <w:bCs/>
          <w:sz w:val="28"/>
          <w:szCs w:val="28"/>
        </w:rPr>
        <w:t xml:space="preserve">в журнале об ознакомлении с записью </w:t>
      </w:r>
      <w:proofErr w:type="gramStart"/>
      <w:r w:rsidR="00EA7D39">
        <w:rPr>
          <w:bCs/>
          <w:sz w:val="28"/>
          <w:szCs w:val="28"/>
        </w:rPr>
        <w:t>проверяющего</w:t>
      </w:r>
      <w:proofErr w:type="gramEnd"/>
      <w:r w:rsidR="00EA7D39">
        <w:rPr>
          <w:bCs/>
          <w:sz w:val="28"/>
          <w:szCs w:val="28"/>
        </w:rPr>
        <w:t>.</w:t>
      </w:r>
    </w:p>
    <w:p w:rsidR="00EA7D39" w:rsidRDefault="00EA7D39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педагогического контроля анализируются заместителями, </w:t>
      </w:r>
      <w:r w:rsidR="003456BD">
        <w:rPr>
          <w:bCs/>
          <w:sz w:val="28"/>
          <w:szCs w:val="28"/>
        </w:rPr>
        <w:t>зав</w:t>
      </w:r>
      <w:proofErr w:type="gramStart"/>
      <w:r w:rsidR="003456BD">
        <w:rPr>
          <w:bCs/>
          <w:sz w:val="28"/>
          <w:szCs w:val="28"/>
        </w:rPr>
        <w:t>.у</w:t>
      </w:r>
      <w:proofErr w:type="gramEnd"/>
      <w:r w:rsidR="003456BD">
        <w:rPr>
          <w:bCs/>
          <w:sz w:val="28"/>
          <w:szCs w:val="28"/>
        </w:rPr>
        <w:t xml:space="preserve">чебной частью, </w:t>
      </w:r>
      <w:r>
        <w:rPr>
          <w:bCs/>
          <w:sz w:val="28"/>
          <w:szCs w:val="28"/>
        </w:rPr>
        <w:t xml:space="preserve">методистом, председателями МО и обсуждаются на педагогических советах, </w:t>
      </w:r>
      <w:r w:rsidR="003E36E3">
        <w:rPr>
          <w:bCs/>
          <w:sz w:val="28"/>
          <w:szCs w:val="28"/>
        </w:rPr>
        <w:t>методических объединениях</w:t>
      </w:r>
      <w:r>
        <w:rPr>
          <w:bCs/>
          <w:sz w:val="28"/>
          <w:szCs w:val="28"/>
        </w:rPr>
        <w:t>, инструктивно-методических совещаниях.</w:t>
      </w:r>
    </w:p>
    <w:p w:rsidR="003E36E3" w:rsidRPr="00507894" w:rsidRDefault="003E36E3" w:rsidP="003E36E3">
      <w:pPr>
        <w:pStyle w:val="Default"/>
        <w:spacing w:line="360" w:lineRule="auto"/>
        <w:ind w:left="709"/>
        <w:jc w:val="both"/>
        <w:rPr>
          <w:bCs/>
          <w:sz w:val="28"/>
          <w:szCs w:val="28"/>
        </w:rPr>
      </w:pPr>
    </w:p>
    <w:p w:rsidR="00A43574" w:rsidRDefault="00A43574" w:rsidP="003456BD">
      <w:pPr>
        <w:pStyle w:val="Default"/>
        <w:numPr>
          <w:ilvl w:val="0"/>
          <w:numId w:val="46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УСПЕВАЕМОСТИ И КАЧЕСТВА ПОДГОТОВКИ </w:t>
      </w:r>
      <w:proofErr w:type="gramStart"/>
      <w:r w:rsidR="003E36E3">
        <w:rPr>
          <w:b/>
          <w:bCs/>
          <w:sz w:val="28"/>
          <w:szCs w:val="28"/>
        </w:rPr>
        <w:t>ОБУЧАЮЩИХСЯ</w:t>
      </w:r>
      <w:proofErr w:type="gramEnd"/>
    </w:p>
    <w:p w:rsidR="00633D46" w:rsidRPr="00633D46" w:rsidRDefault="00633D46" w:rsidP="003456BD">
      <w:pPr>
        <w:pStyle w:val="Default"/>
        <w:numPr>
          <w:ilvl w:val="1"/>
          <w:numId w:val="46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успеваемости и качества подготовки </w:t>
      </w:r>
      <w:proofErr w:type="gramStart"/>
      <w:r w:rsidR="003E36E3"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проводится с целью получения необходимой информации о выполнении ими учебного плана, установления качества усвоения учебного материала, степени достижения поставленной цели обучения, стимулирования самостоятельной работы и регулируется соответствующими положениями.</w:t>
      </w:r>
    </w:p>
    <w:p w:rsidR="00633D46" w:rsidRDefault="00410397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bookmarkStart w:id="1" w:name="_GoBack"/>
      <w:bookmarkEnd w:id="1"/>
      <w:r w:rsidRPr="00410397">
        <w:rPr>
          <w:bCs/>
          <w:sz w:val="28"/>
          <w:szCs w:val="28"/>
        </w:rPr>
        <w:t xml:space="preserve">Оценка качества освоения </w:t>
      </w:r>
      <w:r>
        <w:rPr>
          <w:bCs/>
          <w:sz w:val="28"/>
          <w:szCs w:val="28"/>
        </w:rPr>
        <w:t xml:space="preserve">ОПОП должна включать текущий контроль знаний, промежуточную и </w:t>
      </w:r>
      <w:r w:rsidR="003E36E3">
        <w:rPr>
          <w:bCs/>
          <w:sz w:val="28"/>
          <w:szCs w:val="28"/>
        </w:rPr>
        <w:t>государственную итоговую</w:t>
      </w:r>
      <w:r>
        <w:rPr>
          <w:bCs/>
          <w:sz w:val="28"/>
          <w:szCs w:val="28"/>
        </w:rPr>
        <w:t xml:space="preserve"> аттестацию </w:t>
      </w:r>
      <w:r w:rsidR="003456BD">
        <w:rPr>
          <w:bCs/>
          <w:sz w:val="28"/>
          <w:szCs w:val="28"/>
        </w:rPr>
        <w:t>обу</w:t>
      </w:r>
      <w:r w:rsidR="003E36E3">
        <w:rPr>
          <w:bCs/>
          <w:sz w:val="28"/>
          <w:szCs w:val="28"/>
        </w:rPr>
        <w:t>чающихся</w:t>
      </w:r>
      <w:r>
        <w:rPr>
          <w:bCs/>
          <w:sz w:val="28"/>
          <w:szCs w:val="28"/>
        </w:rPr>
        <w:t>.</w:t>
      </w:r>
    </w:p>
    <w:p w:rsidR="00410397" w:rsidRDefault="00410397" w:rsidP="00C82DA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качества подготовки </w:t>
      </w:r>
      <w:r w:rsidR="003E36E3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и выпускников осуществляется в двух направлениях: оценка уровня усвоения учебных дисциплин; оценка компетенций </w:t>
      </w:r>
      <w:r w:rsidR="003E36E3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>. Для юношей предусматривается оценка результатов освоения основ военной службы.</w:t>
      </w:r>
    </w:p>
    <w:p w:rsidR="00410397" w:rsidRPr="00644DAA" w:rsidRDefault="00644DAA" w:rsidP="003456BD">
      <w:pPr>
        <w:pStyle w:val="Default"/>
        <w:numPr>
          <w:ilvl w:val="2"/>
          <w:numId w:val="46"/>
        </w:numPr>
        <w:ind w:left="0" w:firstLine="709"/>
        <w:jc w:val="both"/>
        <w:rPr>
          <w:bCs/>
          <w:sz w:val="28"/>
          <w:szCs w:val="28"/>
        </w:rPr>
      </w:pPr>
      <w:r w:rsidRPr="00644DAA">
        <w:rPr>
          <w:rFonts w:eastAsia="Times New Roman"/>
          <w:sz w:val="28"/>
          <w:szCs w:val="28"/>
        </w:rPr>
        <w:t xml:space="preserve">Текущий контроль проводится в ходе занятий с целью определения степени усвоения учебного материала, своевременного вскрытия недостатков в подготовке </w:t>
      </w:r>
      <w:r w:rsidR="003E36E3">
        <w:rPr>
          <w:rFonts w:eastAsia="Times New Roman"/>
          <w:sz w:val="28"/>
          <w:szCs w:val="28"/>
        </w:rPr>
        <w:t>обучающихся</w:t>
      </w:r>
      <w:r w:rsidRPr="00644DAA">
        <w:rPr>
          <w:rFonts w:eastAsia="Times New Roman"/>
          <w:sz w:val="28"/>
          <w:szCs w:val="28"/>
        </w:rPr>
        <w:t xml:space="preserve"> и принятии необходимых мер по совершенствованию методики преподавания дисциплины, организации работы </w:t>
      </w:r>
      <w:r w:rsidR="003E36E3">
        <w:rPr>
          <w:rFonts w:eastAsia="Times New Roman"/>
          <w:sz w:val="28"/>
          <w:szCs w:val="28"/>
        </w:rPr>
        <w:t>обучающихся</w:t>
      </w:r>
      <w:r w:rsidRPr="00644DAA">
        <w:rPr>
          <w:rFonts w:eastAsia="Times New Roman"/>
          <w:sz w:val="28"/>
          <w:szCs w:val="28"/>
        </w:rPr>
        <w:t xml:space="preserve"> в ходе занятий и оказания им индивидуальной помощи.</w:t>
      </w:r>
    </w:p>
    <w:p w:rsidR="00644DAA" w:rsidRPr="00644DAA" w:rsidRDefault="00644DAA" w:rsidP="00C82DA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текущему контролю относятся: проверка знаний и </w:t>
      </w:r>
      <w:proofErr w:type="gramStart"/>
      <w:r>
        <w:rPr>
          <w:rFonts w:eastAsia="Times New Roman"/>
          <w:sz w:val="28"/>
          <w:szCs w:val="28"/>
        </w:rPr>
        <w:t>навыков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3E36E3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на занятиях, проверка качества конспектов, первоисточников и других материалов; проверка выполнения контрольных, групповых упражнений, лабораторно-практических занятий, заданий по практике и т.д.</w:t>
      </w:r>
    </w:p>
    <w:p w:rsidR="00644DAA" w:rsidRPr="00644DAA" w:rsidRDefault="00644DAA" w:rsidP="00C82DA8">
      <w:pPr>
        <w:pStyle w:val="Default"/>
        <w:ind w:firstLine="709"/>
        <w:jc w:val="both"/>
        <w:rPr>
          <w:bCs/>
          <w:sz w:val="28"/>
          <w:szCs w:val="28"/>
        </w:rPr>
      </w:pPr>
      <w:proofErr w:type="gramStart"/>
      <w:r w:rsidRPr="00644DAA">
        <w:rPr>
          <w:bCs/>
          <w:sz w:val="28"/>
          <w:szCs w:val="28"/>
        </w:rPr>
        <w:t xml:space="preserve">Текущий контроль успеваемости может быть организован в форме устного опроса (группового или индивидуального), собеседования, проверки выполнения письменных домашних заданий, проведения лабораторных и </w:t>
      </w:r>
      <w:r w:rsidRPr="00644DAA">
        <w:rPr>
          <w:bCs/>
          <w:sz w:val="28"/>
          <w:szCs w:val="28"/>
        </w:rPr>
        <w:lastRenderedPageBreak/>
        <w:t>расчетно-графических работ, контрольных работ, тестирования (письменного или компьютерного), проведения коллоквиумов (в письменной или устной форме), контроля с помощью технических средств и информационных систем и др. Результаты текущего контроля учитываются преподавателями в журнале учета учебных занятий и периодически обсуждаются</w:t>
      </w:r>
      <w:proofErr w:type="gramEnd"/>
      <w:r w:rsidRPr="00644DAA">
        <w:rPr>
          <w:bCs/>
          <w:sz w:val="28"/>
          <w:szCs w:val="28"/>
        </w:rPr>
        <w:t xml:space="preserve"> на заседаниях </w:t>
      </w:r>
      <w:r w:rsidR="003E36E3">
        <w:rPr>
          <w:bCs/>
          <w:sz w:val="28"/>
          <w:szCs w:val="28"/>
        </w:rPr>
        <w:t>методических объединений</w:t>
      </w:r>
      <w:r w:rsidRPr="00644DAA">
        <w:rPr>
          <w:bCs/>
          <w:sz w:val="28"/>
          <w:szCs w:val="28"/>
        </w:rPr>
        <w:t>.</w:t>
      </w:r>
    </w:p>
    <w:p w:rsidR="00644DAA" w:rsidRPr="00644DAA" w:rsidRDefault="00644DAA" w:rsidP="003456BD">
      <w:pPr>
        <w:pStyle w:val="Default"/>
        <w:numPr>
          <w:ilvl w:val="2"/>
          <w:numId w:val="4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Промежуточн</w:t>
      </w:r>
      <w:r w:rsidR="008D2A49">
        <w:rPr>
          <w:bCs/>
          <w:sz w:val="28"/>
          <w:szCs w:val="28"/>
        </w:rPr>
        <w:t>ая аттестация</w:t>
      </w:r>
      <w:r w:rsidRPr="00644DAA">
        <w:rPr>
          <w:bCs/>
          <w:sz w:val="28"/>
          <w:szCs w:val="28"/>
        </w:rPr>
        <w:t xml:space="preserve"> проводится в целях определения качества изучения материала данной дисциплины (профессионального модуля) </w:t>
      </w:r>
      <w:r w:rsidR="008D2A49">
        <w:rPr>
          <w:bCs/>
          <w:sz w:val="28"/>
          <w:szCs w:val="28"/>
        </w:rPr>
        <w:t>за весь курс обучения</w:t>
      </w:r>
      <w:r w:rsidRPr="00644DAA">
        <w:rPr>
          <w:bCs/>
          <w:sz w:val="28"/>
          <w:szCs w:val="28"/>
        </w:rPr>
        <w:t>.</w:t>
      </w:r>
      <w:r w:rsidR="003E36E3">
        <w:rPr>
          <w:bCs/>
          <w:sz w:val="28"/>
          <w:szCs w:val="28"/>
        </w:rPr>
        <w:t xml:space="preserve"> По профессиональным модулям по профессии Машинист локомотив</w:t>
      </w:r>
      <w:proofErr w:type="gramStart"/>
      <w:r w:rsidR="003E36E3">
        <w:rPr>
          <w:bCs/>
          <w:sz w:val="28"/>
          <w:szCs w:val="28"/>
        </w:rPr>
        <w:t>а-</w:t>
      </w:r>
      <w:proofErr w:type="gramEnd"/>
      <w:r w:rsidR="003E36E3">
        <w:rPr>
          <w:bCs/>
          <w:sz w:val="28"/>
          <w:szCs w:val="28"/>
        </w:rPr>
        <w:t xml:space="preserve"> по разделам МДК.</w:t>
      </w:r>
    </w:p>
    <w:p w:rsidR="00644DAA" w:rsidRPr="00644DAA" w:rsidRDefault="008D2A49" w:rsidP="003456BD">
      <w:pPr>
        <w:pStyle w:val="Default"/>
        <w:numPr>
          <w:ilvl w:val="2"/>
          <w:numId w:val="4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Промежуточная аттестация может проводит</w:t>
      </w:r>
      <w:r w:rsidR="003E36E3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ся в форме</w:t>
      </w:r>
      <w:r w:rsidR="00644DAA" w:rsidRPr="00644DAA">
        <w:rPr>
          <w:bCs/>
          <w:sz w:val="28"/>
          <w:szCs w:val="28"/>
        </w:rPr>
        <w:t xml:space="preserve"> зачет</w:t>
      </w:r>
      <w:r>
        <w:rPr>
          <w:bCs/>
          <w:sz w:val="28"/>
          <w:szCs w:val="28"/>
        </w:rPr>
        <w:t xml:space="preserve">а, </w:t>
      </w:r>
      <w:r w:rsidR="00644DAA" w:rsidRPr="00644DAA">
        <w:rPr>
          <w:bCs/>
          <w:sz w:val="28"/>
          <w:szCs w:val="28"/>
        </w:rPr>
        <w:t>дифференцированн</w:t>
      </w:r>
      <w:r>
        <w:rPr>
          <w:bCs/>
          <w:sz w:val="28"/>
          <w:szCs w:val="28"/>
        </w:rPr>
        <w:t>ого</w:t>
      </w:r>
      <w:r w:rsidR="00644DAA" w:rsidRPr="00644DAA">
        <w:rPr>
          <w:bCs/>
          <w:sz w:val="28"/>
          <w:szCs w:val="28"/>
        </w:rPr>
        <w:t xml:space="preserve"> зачет</w:t>
      </w:r>
      <w:r>
        <w:rPr>
          <w:bCs/>
          <w:sz w:val="28"/>
          <w:szCs w:val="28"/>
        </w:rPr>
        <w:t>а,</w:t>
      </w:r>
      <w:r w:rsidR="00644DAA" w:rsidRPr="00644DAA">
        <w:rPr>
          <w:bCs/>
          <w:sz w:val="28"/>
          <w:szCs w:val="28"/>
        </w:rPr>
        <w:t xml:space="preserve"> экзамен</w:t>
      </w:r>
      <w:r>
        <w:rPr>
          <w:bCs/>
          <w:sz w:val="28"/>
          <w:szCs w:val="28"/>
        </w:rPr>
        <w:t>а</w:t>
      </w:r>
      <w:r w:rsidR="00644DAA" w:rsidRPr="00644DAA">
        <w:rPr>
          <w:bCs/>
          <w:sz w:val="28"/>
          <w:szCs w:val="28"/>
        </w:rPr>
        <w:t>. 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 и факультативным учебным курсам, дисциплинам (модулям).</w:t>
      </w:r>
      <w:r>
        <w:rPr>
          <w:bCs/>
          <w:sz w:val="28"/>
          <w:szCs w:val="28"/>
        </w:rPr>
        <w:t xml:space="preserve"> </w:t>
      </w:r>
      <w:r w:rsidR="00644DAA" w:rsidRPr="00644DAA">
        <w:rPr>
          <w:bCs/>
          <w:sz w:val="28"/>
          <w:szCs w:val="28"/>
        </w:rPr>
        <w:t>Экзамены могут проводит</w:t>
      </w:r>
      <w:r w:rsidR="003E36E3">
        <w:rPr>
          <w:bCs/>
          <w:sz w:val="28"/>
          <w:szCs w:val="28"/>
        </w:rPr>
        <w:t>ь</w:t>
      </w:r>
      <w:r w:rsidR="00644DAA" w:rsidRPr="00644DAA">
        <w:rPr>
          <w:bCs/>
          <w:sz w:val="28"/>
          <w:szCs w:val="28"/>
        </w:rPr>
        <w:t>ся сразу после окончания изучения дисциплины (МДК), на следующий день, освобожденный от др</w:t>
      </w:r>
      <w:r>
        <w:rPr>
          <w:bCs/>
          <w:sz w:val="28"/>
          <w:szCs w:val="28"/>
        </w:rPr>
        <w:t>у</w:t>
      </w:r>
      <w:r w:rsidR="00644DAA" w:rsidRPr="00644DAA">
        <w:rPr>
          <w:bCs/>
          <w:sz w:val="28"/>
          <w:szCs w:val="28"/>
        </w:rPr>
        <w:t xml:space="preserve">гих занятий. В этом случае </w:t>
      </w:r>
      <w:r w:rsidR="003E36E3">
        <w:rPr>
          <w:bCs/>
          <w:sz w:val="28"/>
          <w:szCs w:val="28"/>
        </w:rPr>
        <w:t>обучающиеся</w:t>
      </w:r>
      <w:r w:rsidR="00644DAA" w:rsidRPr="00644DAA">
        <w:rPr>
          <w:bCs/>
          <w:sz w:val="28"/>
          <w:szCs w:val="28"/>
        </w:rPr>
        <w:t xml:space="preserve"> и преподаватели должны быть </w:t>
      </w:r>
      <w:r w:rsidR="003E36E3">
        <w:rPr>
          <w:bCs/>
          <w:sz w:val="28"/>
          <w:szCs w:val="28"/>
        </w:rPr>
        <w:t xml:space="preserve">ознакомлены </w:t>
      </w:r>
      <w:r>
        <w:rPr>
          <w:bCs/>
          <w:sz w:val="28"/>
          <w:szCs w:val="28"/>
        </w:rPr>
        <w:t>не позднее 2 недель</w:t>
      </w:r>
      <w:r w:rsidR="00644DAA" w:rsidRPr="00644DAA">
        <w:rPr>
          <w:bCs/>
          <w:sz w:val="28"/>
          <w:szCs w:val="28"/>
        </w:rPr>
        <w:t>, о дате проведения экзамена.</w:t>
      </w:r>
    </w:p>
    <w:p w:rsidR="00410397" w:rsidRDefault="008D2A49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8D2A49">
        <w:rPr>
          <w:bCs/>
          <w:sz w:val="28"/>
          <w:szCs w:val="28"/>
        </w:rPr>
        <w:t>Перечень зачетов; дифференцированных зачетов, зачетов по практикам; экзаменов по отдельным дисциплина, МДК, экзаменов квалификационных, а также период их проведения у</w:t>
      </w:r>
      <w:r>
        <w:rPr>
          <w:bCs/>
          <w:sz w:val="28"/>
          <w:szCs w:val="28"/>
        </w:rPr>
        <w:t>станавливаются учебным планом.</w:t>
      </w:r>
      <w:proofErr w:type="gramEnd"/>
      <w:r>
        <w:rPr>
          <w:bCs/>
          <w:sz w:val="28"/>
          <w:szCs w:val="28"/>
        </w:rPr>
        <w:t xml:space="preserve"> С формами промежуточной аттестации преподаватели знакомятся </w:t>
      </w:r>
      <w:r w:rsidR="00992101">
        <w:rPr>
          <w:bCs/>
          <w:sz w:val="28"/>
          <w:szCs w:val="28"/>
        </w:rPr>
        <w:t xml:space="preserve">до начала текущего учебного года, а </w:t>
      </w:r>
      <w:r w:rsidR="003E36E3">
        <w:rPr>
          <w:bCs/>
          <w:sz w:val="28"/>
          <w:szCs w:val="28"/>
        </w:rPr>
        <w:t>обучающиеся</w:t>
      </w:r>
      <w:r w:rsidR="00992101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в течени</w:t>
      </w:r>
      <w:r w:rsidR="0099210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473B72">
        <w:rPr>
          <w:bCs/>
          <w:sz w:val="28"/>
          <w:szCs w:val="28"/>
        </w:rPr>
        <w:t>двух первых месяцев</w:t>
      </w:r>
      <w:r>
        <w:rPr>
          <w:bCs/>
          <w:sz w:val="28"/>
          <w:szCs w:val="28"/>
        </w:rPr>
        <w:t xml:space="preserve"> нового учебного </w:t>
      </w:r>
      <w:r w:rsidR="00992101">
        <w:rPr>
          <w:bCs/>
          <w:sz w:val="28"/>
          <w:szCs w:val="28"/>
        </w:rPr>
        <w:t>года</w:t>
      </w:r>
      <w:r w:rsidR="003E36E3">
        <w:rPr>
          <w:bCs/>
          <w:sz w:val="28"/>
          <w:szCs w:val="28"/>
        </w:rPr>
        <w:t xml:space="preserve"> (с оформлением протокола)</w:t>
      </w:r>
      <w:r w:rsidR="00992101">
        <w:rPr>
          <w:bCs/>
          <w:sz w:val="28"/>
          <w:szCs w:val="28"/>
        </w:rPr>
        <w:t>.</w:t>
      </w:r>
    </w:p>
    <w:p w:rsidR="00992101" w:rsidRDefault="00992101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 w:rsidRPr="00992101">
        <w:rPr>
          <w:bCs/>
          <w:sz w:val="28"/>
          <w:szCs w:val="28"/>
        </w:rPr>
        <w:t>Зачет (</w:t>
      </w:r>
      <w:r>
        <w:rPr>
          <w:bCs/>
          <w:sz w:val="28"/>
          <w:szCs w:val="28"/>
        </w:rPr>
        <w:t>д</w:t>
      </w:r>
      <w:r w:rsidRPr="00992101">
        <w:rPr>
          <w:bCs/>
          <w:sz w:val="28"/>
          <w:szCs w:val="28"/>
        </w:rPr>
        <w:t>ифференцированный зачет)</w:t>
      </w:r>
      <w:r>
        <w:rPr>
          <w:bCs/>
          <w:sz w:val="28"/>
          <w:szCs w:val="28"/>
        </w:rPr>
        <w:t xml:space="preserve"> </w:t>
      </w:r>
      <w:r w:rsidRPr="00992101">
        <w:rPr>
          <w:bCs/>
          <w:sz w:val="28"/>
          <w:szCs w:val="28"/>
        </w:rPr>
        <w:t xml:space="preserve">— форма проверки усвоения </w:t>
      </w:r>
      <w:proofErr w:type="gramStart"/>
      <w:r w:rsidR="003E36E3">
        <w:rPr>
          <w:bCs/>
          <w:sz w:val="28"/>
          <w:szCs w:val="28"/>
        </w:rPr>
        <w:t>обучающимся</w:t>
      </w:r>
      <w:proofErr w:type="gramEnd"/>
      <w:r w:rsidRPr="00992101">
        <w:rPr>
          <w:bCs/>
          <w:sz w:val="28"/>
          <w:szCs w:val="28"/>
        </w:rPr>
        <w:t xml:space="preserve"> учебного материала теоретических, практических и семинарских занятий, выполнения </w:t>
      </w:r>
      <w:r w:rsidR="003E36E3">
        <w:rPr>
          <w:bCs/>
          <w:sz w:val="28"/>
          <w:szCs w:val="28"/>
        </w:rPr>
        <w:t>обучающимся</w:t>
      </w:r>
      <w:r w:rsidRPr="00992101">
        <w:rPr>
          <w:bCs/>
          <w:sz w:val="28"/>
          <w:szCs w:val="28"/>
        </w:rPr>
        <w:t xml:space="preserve"> лабораторных работ, курсовых работ, а также форма проверки прохождения учебной, производственной практик и выполнения в процессе этих практик всех заданий в соответствии с утвержденными программами.</w:t>
      </w:r>
    </w:p>
    <w:p w:rsidR="00992101" w:rsidRDefault="00992101" w:rsidP="00C82DA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992101">
        <w:rPr>
          <w:bCs/>
          <w:sz w:val="28"/>
          <w:szCs w:val="28"/>
        </w:rPr>
        <w:t xml:space="preserve">кзамен по всей дисциплине или МДК преследует цель оценить работу </w:t>
      </w:r>
      <w:r w:rsidR="003E36E3">
        <w:rPr>
          <w:bCs/>
          <w:sz w:val="28"/>
          <w:szCs w:val="28"/>
        </w:rPr>
        <w:t>обучающегося</w:t>
      </w:r>
      <w:r w:rsidRPr="00992101">
        <w:rPr>
          <w:bCs/>
          <w:sz w:val="28"/>
          <w:szCs w:val="28"/>
        </w:rPr>
        <w:t xml:space="preserve"> за курс</w:t>
      </w:r>
      <w:r>
        <w:rPr>
          <w:bCs/>
          <w:sz w:val="28"/>
          <w:szCs w:val="28"/>
        </w:rPr>
        <w:t>,</w:t>
      </w:r>
      <w:r w:rsidRPr="00992101">
        <w:rPr>
          <w:bCs/>
          <w:sz w:val="28"/>
          <w:szCs w:val="28"/>
        </w:rPr>
        <w:t xml:space="preserve"> полученные </w:t>
      </w:r>
      <w:proofErr w:type="gramStart"/>
      <w:r w:rsidR="003E36E3">
        <w:rPr>
          <w:bCs/>
          <w:sz w:val="28"/>
          <w:szCs w:val="28"/>
        </w:rPr>
        <w:t>обучающимся</w:t>
      </w:r>
      <w:proofErr w:type="gramEnd"/>
      <w:r w:rsidRPr="00992101">
        <w:rPr>
          <w:bCs/>
          <w:sz w:val="28"/>
          <w:szCs w:val="28"/>
        </w:rPr>
        <w:t xml:space="preserve"> теоретические знания, их прочность, развитие творческого мышления, приобретение навыков самостоятельной работы, умение синтезировать полученные знания и применять их при решении практических задач</w:t>
      </w:r>
      <w:r>
        <w:rPr>
          <w:bCs/>
          <w:sz w:val="28"/>
          <w:szCs w:val="28"/>
        </w:rPr>
        <w:t>.</w:t>
      </w:r>
    </w:p>
    <w:p w:rsidR="00992101" w:rsidRDefault="00473B72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 w:rsidRPr="00473B72">
        <w:rPr>
          <w:bCs/>
          <w:sz w:val="28"/>
          <w:szCs w:val="28"/>
        </w:rPr>
        <w:t>Промежуточная аттестация является заключительным этапом изучения</w:t>
      </w:r>
      <w:r>
        <w:rPr>
          <w:bCs/>
          <w:sz w:val="28"/>
          <w:szCs w:val="28"/>
        </w:rPr>
        <w:t xml:space="preserve"> учебных дисциплин</w:t>
      </w:r>
      <w:r w:rsidRPr="00473B72">
        <w:rPr>
          <w:bCs/>
          <w:sz w:val="28"/>
          <w:szCs w:val="28"/>
        </w:rPr>
        <w:t xml:space="preserve">, МДК для проверки соответствия теоретических знаний </w:t>
      </w:r>
      <w:r w:rsidR="003E36E3">
        <w:rPr>
          <w:bCs/>
          <w:sz w:val="28"/>
          <w:szCs w:val="28"/>
        </w:rPr>
        <w:t>обучающихся</w:t>
      </w:r>
      <w:r w:rsidRPr="00473B72">
        <w:rPr>
          <w:bCs/>
          <w:sz w:val="28"/>
          <w:szCs w:val="28"/>
        </w:rPr>
        <w:t>, их навыков и умений применять полученные знания при решении практических задач требованиям ФГОС.</w:t>
      </w:r>
    </w:p>
    <w:p w:rsidR="00473B72" w:rsidRDefault="00473B72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r w:rsidRPr="00473B72">
        <w:rPr>
          <w:bCs/>
          <w:sz w:val="28"/>
          <w:szCs w:val="28"/>
        </w:rPr>
        <w:t xml:space="preserve">Конкретные формы и процедуры текущего контроля знаний, промежуточной аттестации по каждой дисциплине, МДК и профессиональному модулю разрабатываются </w:t>
      </w:r>
      <w:r w:rsidR="003E36E3">
        <w:rPr>
          <w:bCs/>
          <w:sz w:val="28"/>
          <w:szCs w:val="28"/>
        </w:rPr>
        <w:t>лицеем</w:t>
      </w:r>
      <w:r w:rsidRPr="00473B72">
        <w:rPr>
          <w:bCs/>
          <w:sz w:val="28"/>
          <w:szCs w:val="28"/>
        </w:rPr>
        <w:t xml:space="preserve"> самостоятельно и доводятся до сведения </w:t>
      </w:r>
      <w:r w:rsidR="003E36E3">
        <w:rPr>
          <w:bCs/>
          <w:sz w:val="28"/>
          <w:szCs w:val="28"/>
        </w:rPr>
        <w:t>обучающихся</w:t>
      </w:r>
      <w:r w:rsidRPr="00473B72">
        <w:rPr>
          <w:bCs/>
          <w:sz w:val="28"/>
          <w:szCs w:val="28"/>
        </w:rPr>
        <w:t xml:space="preserve"> в течение первых двух месяцев от </w:t>
      </w:r>
      <w:r w:rsidRPr="00473B72">
        <w:rPr>
          <w:bCs/>
          <w:sz w:val="28"/>
          <w:szCs w:val="28"/>
        </w:rPr>
        <w:lastRenderedPageBreak/>
        <w:t xml:space="preserve">начала обучения. Расписание экзаменов составляется </w:t>
      </w:r>
      <w:r>
        <w:rPr>
          <w:bCs/>
          <w:sz w:val="28"/>
          <w:szCs w:val="28"/>
        </w:rPr>
        <w:t>дополнительно</w:t>
      </w:r>
      <w:r w:rsidRPr="00473B72">
        <w:rPr>
          <w:bCs/>
          <w:sz w:val="28"/>
          <w:szCs w:val="28"/>
        </w:rPr>
        <w:t xml:space="preserve"> в соответствии с учебным планом и графиком учебного процесса, утверждается директором. В один день студенту разрешается сдача только одного экзамена.</w:t>
      </w:r>
    </w:p>
    <w:p w:rsidR="00473B72" w:rsidRDefault="003E36E3" w:rsidP="003456BD">
      <w:pPr>
        <w:pStyle w:val="Default"/>
        <w:numPr>
          <w:ilvl w:val="1"/>
          <w:numId w:val="46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 государственной итоговой</w:t>
      </w:r>
      <w:r w:rsidR="00473B72" w:rsidRPr="00473B72">
        <w:rPr>
          <w:bCs/>
          <w:sz w:val="28"/>
          <w:szCs w:val="28"/>
        </w:rPr>
        <w:t xml:space="preserve"> аттестации допускаются </w:t>
      </w:r>
      <w:r>
        <w:rPr>
          <w:bCs/>
          <w:sz w:val="28"/>
          <w:szCs w:val="28"/>
        </w:rPr>
        <w:t>обучающиеся не имеющие академической задолженности и в полном объеме выполнившие учебный план по профессии.</w:t>
      </w:r>
      <w:proofErr w:type="gramEnd"/>
    </w:p>
    <w:p w:rsidR="003E36E3" w:rsidRPr="00473B72" w:rsidRDefault="003E36E3" w:rsidP="003E36E3">
      <w:pPr>
        <w:pStyle w:val="Default"/>
        <w:spacing w:line="360" w:lineRule="auto"/>
        <w:ind w:left="709"/>
        <w:jc w:val="both"/>
        <w:rPr>
          <w:bCs/>
          <w:sz w:val="28"/>
          <w:szCs w:val="28"/>
        </w:rPr>
      </w:pPr>
    </w:p>
    <w:p w:rsidR="00A43574" w:rsidRPr="00877126" w:rsidRDefault="00A43574" w:rsidP="003456BD">
      <w:pPr>
        <w:pStyle w:val="Default"/>
        <w:numPr>
          <w:ilvl w:val="0"/>
          <w:numId w:val="46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 УЧЕБНОГО ПРОЦЕССА</w:t>
      </w:r>
    </w:p>
    <w:p w:rsidR="00D76EEA" w:rsidRDefault="00CE1F5C" w:rsidP="003456BD">
      <w:pPr>
        <w:pStyle w:val="Default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 w:rsidRPr="00CE1F5C">
        <w:rPr>
          <w:sz w:val="28"/>
          <w:szCs w:val="28"/>
        </w:rPr>
        <w:t xml:space="preserve">Материально-техническое обеспечение учебного процесса является необходимым условием для качественной подготовки </w:t>
      </w:r>
      <w:r w:rsidR="00A84272">
        <w:rPr>
          <w:sz w:val="28"/>
          <w:szCs w:val="28"/>
        </w:rPr>
        <w:t>рабочих</w:t>
      </w:r>
      <w:r w:rsidRPr="00CE1F5C">
        <w:rPr>
          <w:sz w:val="28"/>
          <w:szCs w:val="28"/>
        </w:rPr>
        <w:t xml:space="preserve"> в соответствии с требованиями ФГОС СПО, учебных планов и учебных программ.</w:t>
      </w:r>
    </w:p>
    <w:p w:rsidR="00CE1F5C" w:rsidRDefault="00CE1F5C" w:rsidP="003456BD">
      <w:pPr>
        <w:pStyle w:val="Default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 w:rsidRPr="00CE1F5C">
        <w:rPr>
          <w:sz w:val="28"/>
          <w:szCs w:val="28"/>
        </w:rPr>
        <w:t>Учебно-материальная база представляет комплекс материальных и технических средств, включающих в себя учебные и учебно-вспомогательные помещения, спортивные сооружения, лабораторное оборудование, специальную технику, учебное имущество, технические средства обучения, транспортные средства и т.п</w:t>
      </w:r>
      <w:r>
        <w:rPr>
          <w:sz w:val="28"/>
          <w:szCs w:val="28"/>
        </w:rPr>
        <w:t>.</w:t>
      </w:r>
    </w:p>
    <w:p w:rsidR="00CE1F5C" w:rsidRDefault="00CE1F5C" w:rsidP="003456BD">
      <w:pPr>
        <w:pStyle w:val="Default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 w:rsidRPr="00CE1F5C">
        <w:rPr>
          <w:sz w:val="28"/>
          <w:szCs w:val="28"/>
        </w:rPr>
        <w:t xml:space="preserve">Количество аудиторий и учебных кабинетов, лабораторий и мастерских для обеспечения требований законодательства Российской Федерации в области образования, ФГОС СПО к организации учебного процесса в </w:t>
      </w:r>
      <w:r>
        <w:rPr>
          <w:sz w:val="28"/>
          <w:szCs w:val="28"/>
        </w:rPr>
        <w:t>лицее</w:t>
      </w:r>
      <w:r w:rsidRPr="00CE1F5C">
        <w:rPr>
          <w:sz w:val="28"/>
          <w:szCs w:val="28"/>
        </w:rPr>
        <w:t xml:space="preserve">, определяется количеством учебных групп, формой организации самостоятельной подготовки </w:t>
      </w:r>
      <w:r w:rsidR="003E36E3">
        <w:rPr>
          <w:sz w:val="28"/>
          <w:szCs w:val="28"/>
        </w:rPr>
        <w:t>обучающихся</w:t>
      </w:r>
      <w:r w:rsidRPr="00CE1F5C">
        <w:rPr>
          <w:sz w:val="28"/>
          <w:szCs w:val="28"/>
        </w:rPr>
        <w:t xml:space="preserve"> по соответствующей дисциплине, МДК и ПМ, а также потребностью в помещениях для проведения специальных видов занятий.</w:t>
      </w:r>
    </w:p>
    <w:p w:rsidR="00CE1F5C" w:rsidRDefault="00CE1F5C" w:rsidP="003456BD">
      <w:pPr>
        <w:pStyle w:val="Default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 w:rsidRPr="00CE1F5C">
        <w:rPr>
          <w:sz w:val="28"/>
          <w:szCs w:val="28"/>
        </w:rPr>
        <w:t xml:space="preserve">Учебники и учебные пособия приобретаются библиотекой в количестве, необходимом для обеспечения учебных групп </w:t>
      </w:r>
      <w:r w:rsidR="003E36E3">
        <w:rPr>
          <w:sz w:val="28"/>
          <w:szCs w:val="28"/>
        </w:rPr>
        <w:t>обучающихся</w:t>
      </w:r>
      <w:r w:rsidRPr="00CE1F5C">
        <w:rPr>
          <w:sz w:val="28"/>
          <w:szCs w:val="28"/>
        </w:rPr>
        <w:t xml:space="preserve"> при подготовке их к занятиям по соответствующим дисциплинам с учётом соответствующих требований законодательства Российской Федерации в области образования ФГОС СПО к организации учебного процесса.</w:t>
      </w:r>
    </w:p>
    <w:p w:rsidR="00FA28EB" w:rsidRPr="006778A5" w:rsidRDefault="00CE1F5C" w:rsidP="003456BD">
      <w:pPr>
        <w:pStyle w:val="Default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 w:rsidRPr="00CE1F5C">
        <w:rPr>
          <w:sz w:val="28"/>
          <w:szCs w:val="28"/>
        </w:rPr>
        <w:t xml:space="preserve">Развитие и совершенствование учебно-материальной базы </w:t>
      </w:r>
      <w:r w:rsidR="002D6D5B">
        <w:rPr>
          <w:sz w:val="28"/>
          <w:szCs w:val="28"/>
        </w:rPr>
        <w:t>лицея</w:t>
      </w:r>
      <w:r w:rsidRPr="00CE1F5C">
        <w:rPr>
          <w:sz w:val="28"/>
          <w:szCs w:val="28"/>
        </w:rPr>
        <w:t xml:space="preserve"> предусматривается в соответствующих разделах работы всех его подразделений</w:t>
      </w:r>
      <w:r w:rsidR="006778A5">
        <w:rPr>
          <w:sz w:val="28"/>
          <w:szCs w:val="28"/>
        </w:rPr>
        <w:t>.</w:t>
      </w:r>
    </w:p>
    <w:p w:rsidR="00C82DA8" w:rsidRDefault="00C82DA8" w:rsidP="00FA28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82DA8" w:rsidRDefault="00C82DA8" w:rsidP="00FA28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82DA8" w:rsidRDefault="00C82DA8" w:rsidP="00FA28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82DA8" w:rsidRDefault="00C82DA8" w:rsidP="00E15B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15B35" w:rsidRDefault="00E15B35" w:rsidP="00E15B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A28EB" w:rsidRPr="00FA28EB" w:rsidRDefault="00FA28EB" w:rsidP="00FA28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A28EB" w:rsidRPr="00FA28EB" w:rsidRDefault="00FA28EB" w:rsidP="00FA28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t xml:space="preserve">Председатель Совета Лицея 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t>___________ В.А. Копнов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 2016</w:t>
      </w:r>
      <w:r w:rsidRPr="00FA28EB">
        <w:rPr>
          <w:rFonts w:ascii="Times New Roman" w:hAnsi="Times New Roman" w:cs="Times New Roman"/>
          <w:sz w:val="28"/>
          <w:szCs w:val="28"/>
        </w:rPr>
        <w:t>г.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Pr="00FA28EB">
        <w:rPr>
          <w:rFonts w:ascii="Times New Roman" w:hAnsi="Times New Roman" w:cs="Times New Roman"/>
          <w:sz w:val="28"/>
          <w:szCs w:val="28"/>
        </w:rPr>
        <w:t>УПР</w:t>
      </w:r>
      <w:proofErr w:type="gramEnd"/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t>___________ А.А. Михайлов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 2016</w:t>
      </w:r>
      <w:r w:rsidRPr="00FA28EB">
        <w:rPr>
          <w:rFonts w:ascii="Times New Roman" w:hAnsi="Times New Roman" w:cs="Times New Roman"/>
          <w:sz w:val="28"/>
          <w:szCs w:val="28"/>
        </w:rPr>
        <w:t>г.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А.А</w:t>
      </w:r>
      <w:r w:rsidRPr="00FA28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Дмитриева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 2016</w:t>
      </w:r>
      <w:r w:rsidRPr="00FA28EB">
        <w:rPr>
          <w:rFonts w:ascii="Times New Roman" w:hAnsi="Times New Roman" w:cs="Times New Roman"/>
          <w:sz w:val="28"/>
          <w:szCs w:val="28"/>
        </w:rPr>
        <w:t>г.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t>Старший мастер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 2016</w:t>
      </w:r>
      <w:r w:rsidRPr="00FA28EB">
        <w:rPr>
          <w:rFonts w:ascii="Times New Roman" w:hAnsi="Times New Roman" w:cs="Times New Roman"/>
          <w:sz w:val="28"/>
          <w:szCs w:val="28"/>
        </w:rPr>
        <w:t>г.</w:t>
      </w: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A28EB" w:rsidRPr="00FA28EB" w:rsidRDefault="00FA28EB" w:rsidP="00FA28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A28EB" w:rsidRDefault="00FA28EB" w:rsidP="00FA28EB">
      <w:pPr>
        <w:shd w:val="clear" w:color="auto" w:fill="FFFFFF"/>
        <w:spacing w:after="0"/>
        <w:jc w:val="center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jc w:val="center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jc w:val="center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jc w:val="center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jc w:val="center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jc w:val="center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jc w:val="center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jc w:val="center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rPr>
          <w:sz w:val="28"/>
          <w:szCs w:val="28"/>
        </w:rPr>
      </w:pPr>
    </w:p>
    <w:p w:rsidR="00FA28EB" w:rsidRDefault="00FA28EB" w:rsidP="00FA28E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A28EB" w:rsidRPr="00FA28EB" w:rsidRDefault="00FA28EB" w:rsidP="00FA28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A28EB">
        <w:rPr>
          <w:rFonts w:ascii="Times New Roman" w:hAnsi="Times New Roman" w:cs="Times New Roman"/>
          <w:sz w:val="28"/>
          <w:szCs w:val="28"/>
        </w:rPr>
        <w:lastRenderedPageBreak/>
        <w:t>ЛИСТ ВНЕСЕНИЯ ИЗМЕНЕНИЙ</w:t>
      </w:r>
    </w:p>
    <w:p w:rsidR="00FA28EB" w:rsidRPr="00EC702E" w:rsidRDefault="00FA28EB" w:rsidP="00FA28EB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81"/>
        <w:gridCol w:w="2171"/>
        <w:gridCol w:w="2126"/>
        <w:gridCol w:w="3793"/>
      </w:tblGrid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2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внесения </w:t>
            </w: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2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126" w:type="dxa"/>
          </w:tcPr>
          <w:p w:rsidR="00FA28EB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 </w:t>
            </w: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2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2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8EB" w:rsidRPr="00EC702E" w:rsidTr="00702D75">
        <w:tc>
          <w:tcPr>
            <w:tcW w:w="148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A28EB" w:rsidRPr="00EC702E" w:rsidRDefault="00FA28EB" w:rsidP="00702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28EB" w:rsidRDefault="00FA28EB" w:rsidP="00FA28EB">
      <w:pPr>
        <w:pStyle w:val="Default"/>
        <w:spacing w:line="360" w:lineRule="auto"/>
        <w:ind w:left="709"/>
        <w:jc w:val="both"/>
        <w:rPr>
          <w:sz w:val="28"/>
          <w:szCs w:val="28"/>
        </w:rPr>
      </w:pPr>
    </w:p>
    <w:sectPr w:rsidR="00FA28EB" w:rsidSect="0072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E21"/>
    <w:multiLevelType w:val="hybridMultilevel"/>
    <w:tmpl w:val="5F2C98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51489"/>
    <w:multiLevelType w:val="hybridMultilevel"/>
    <w:tmpl w:val="0A20DF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857F9"/>
    <w:multiLevelType w:val="hybridMultilevel"/>
    <w:tmpl w:val="470C27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A01F8"/>
    <w:multiLevelType w:val="hybridMultilevel"/>
    <w:tmpl w:val="8320F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30" w:hanging="105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0ED8"/>
    <w:multiLevelType w:val="hybridMultilevel"/>
    <w:tmpl w:val="01F45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A2F34C">
      <w:numFmt w:val="bullet"/>
      <w:lvlText w:val="•"/>
      <w:lvlJc w:val="left"/>
      <w:pPr>
        <w:ind w:left="2130" w:hanging="10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E00ED"/>
    <w:multiLevelType w:val="hybridMultilevel"/>
    <w:tmpl w:val="5298EF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BF6207"/>
    <w:multiLevelType w:val="hybridMultilevel"/>
    <w:tmpl w:val="BFC0C5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C371B"/>
    <w:multiLevelType w:val="hybridMultilevel"/>
    <w:tmpl w:val="A2369A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FB009D"/>
    <w:multiLevelType w:val="hybridMultilevel"/>
    <w:tmpl w:val="7C4E29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8F4F15"/>
    <w:multiLevelType w:val="hybridMultilevel"/>
    <w:tmpl w:val="31A852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2370FB"/>
    <w:multiLevelType w:val="hybridMultilevel"/>
    <w:tmpl w:val="598CDA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47441B"/>
    <w:multiLevelType w:val="hybridMultilevel"/>
    <w:tmpl w:val="1B585D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673E3F"/>
    <w:multiLevelType w:val="hybridMultilevel"/>
    <w:tmpl w:val="6AD85B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C8551F"/>
    <w:multiLevelType w:val="hybridMultilevel"/>
    <w:tmpl w:val="795C2C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3058E4"/>
    <w:multiLevelType w:val="hybridMultilevel"/>
    <w:tmpl w:val="F57AFB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9D54A0"/>
    <w:multiLevelType w:val="hybridMultilevel"/>
    <w:tmpl w:val="7B0CF6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635C4C"/>
    <w:multiLevelType w:val="hybridMultilevel"/>
    <w:tmpl w:val="574445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542763"/>
    <w:multiLevelType w:val="hybridMultilevel"/>
    <w:tmpl w:val="5E2661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E9001D"/>
    <w:multiLevelType w:val="hybridMultilevel"/>
    <w:tmpl w:val="05609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131DBB"/>
    <w:multiLevelType w:val="hybridMultilevel"/>
    <w:tmpl w:val="7152E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10228"/>
    <w:multiLevelType w:val="hybridMultilevel"/>
    <w:tmpl w:val="B06EF6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474A17"/>
    <w:multiLevelType w:val="hybridMultilevel"/>
    <w:tmpl w:val="19509714"/>
    <w:lvl w:ilvl="0" w:tplc="9AF2E2FA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2">
    <w:nsid w:val="38567176"/>
    <w:multiLevelType w:val="hybridMultilevel"/>
    <w:tmpl w:val="2E0CC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047464"/>
    <w:multiLevelType w:val="multilevel"/>
    <w:tmpl w:val="E3FCCF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5B535F"/>
    <w:multiLevelType w:val="hybridMultilevel"/>
    <w:tmpl w:val="413CE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74728F"/>
    <w:multiLevelType w:val="hybridMultilevel"/>
    <w:tmpl w:val="53DED1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5E0975"/>
    <w:multiLevelType w:val="multilevel"/>
    <w:tmpl w:val="F5B25D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4C9D5734"/>
    <w:multiLevelType w:val="hybridMultilevel"/>
    <w:tmpl w:val="4BC05B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5F7FDA"/>
    <w:multiLevelType w:val="hybridMultilevel"/>
    <w:tmpl w:val="1FE4CA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B32E36"/>
    <w:multiLevelType w:val="hybridMultilevel"/>
    <w:tmpl w:val="F29619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52598B"/>
    <w:multiLevelType w:val="multilevel"/>
    <w:tmpl w:val="E640D9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2B24654"/>
    <w:multiLevelType w:val="multilevel"/>
    <w:tmpl w:val="08D679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55C23917"/>
    <w:multiLevelType w:val="hybridMultilevel"/>
    <w:tmpl w:val="F1B419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303D79"/>
    <w:multiLevelType w:val="hybridMultilevel"/>
    <w:tmpl w:val="166439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215C10"/>
    <w:multiLevelType w:val="hybridMultilevel"/>
    <w:tmpl w:val="43440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F21B4"/>
    <w:multiLevelType w:val="hybridMultilevel"/>
    <w:tmpl w:val="82AA1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00143D"/>
    <w:multiLevelType w:val="hybridMultilevel"/>
    <w:tmpl w:val="44BAE2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3810C0"/>
    <w:multiLevelType w:val="hybridMultilevel"/>
    <w:tmpl w:val="A88EC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961DD"/>
    <w:multiLevelType w:val="hybridMultilevel"/>
    <w:tmpl w:val="5D9464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4D236C"/>
    <w:multiLevelType w:val="hybridMultilevel"/>
    <w:tmpl w:val="40E860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371A3E"/>
    <w:multiLevelType w:val="hybridMultilevel"/>
    <w:tmpl w:val="FE1C30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EF16FE"/>
    <w:multiLevelType w:val="hybridMultilevel"/>
    <w:tmpl w:val="91864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96902"/>
    <w:multiLevelType w:val="hybridMultilevel"/>
    <w:tmpl w:val="77404B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C542A7"/>
    <w:multiLevelType w:val="multilevel"/>
    <w:tmpl w:val="709447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4">
    <w:nsid w:val="75F632FF"/>
    <w:multiLevelType w:val="hybridMultilevel"/>
    <w:tmpl w:val="4F586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B97C8D"/>
    <w:multiLevelType w:val="hybridMultilevel"/>
    <w:tmpl w:val="163E9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3160D"/>
    <w:multiLevelType w:val="multilevel"/>
    <w:tmpl w:val="B18028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45"/>
  </w:num>
  <w:num w:numId="4">
    <w:abstractNumId w:val="4"/>
  </w:num>
  <w:num w:numId="5">
    <w:abstractNumId w:val="34"/>
  </w:num>
  <w:num w:numId="6">
    <w:abstractNumId w:val="27"/>
  </w:num>
  <w:num w:numId="7">
    <w:abstractNumId w:val="1"/>
  </w:num>
  <w:num w:numId="8">
    <w:abstractNumId w:val="22"/>
  </w:num>
  <w:num w:numId="9">
    <w:abstractNumId w:val="13"/>
  </w:num>
  <w:num w:numId="10">
    <w:abstractNumId w:val="20"/>
  </w:num>
  <w:num w:numId="11">
    <w:abstractNumId w:val="33"/>
  </w:num>
  <w:num w:numId="12">
    <w:abstractNumId w:val="25"/>
  </w:num>
  <w:num w:numId="13">
    <w:abstractNumId w:val="3"/>
  </w:num>
  <w:num w:numId="14">
    <w:abstractNumId w:val="10"/>
  </w:num>
  <w:num w:numId="15">
    <w:abstractNumId w:val="40"/>
  </w:num>
  <w:num w:numId="16">
    <w:abstractNumId w:val="17"/>
  </w:num>
  <w:num w:numId="17">
    <w:abstractNumId w:val="41"/>
  </w:num>
  <w:num w:numId="18">
    <w:abstractNumId w:val="2"/>
  </w:num>
  <w:num w:numId="19">
    <w:abstractNumId w:val="21"/>
  </w:num>
  <w:num w:numId="20">
    <w:abstractNumId w:val="42"/>
  </w:num>
  <w:num w:numId="21">
    <w:abstractNumId w:val="32"/>
  </w:num>
  <w:num w:numId="22">
    <w:abstractNumId w:val="15"/>
  </w:num>
  <w:num w:numId="23">
    <w:abstractNumId w:val="14"/>
  </w:num>
  <w:num w:numId="24">
    <w:abstractNumId w:val="16"/>
  </w:num>
  <w:num w:numId="25">
    <w:abstractNumId w:val="7"/>
  </w:num>
  <w:num w:numId="26">
    <w:abstractNumId w:val="0"/>
  </w:num>
  <w:num w:numId="27">
    <w:abstractNumId w:val="28"/>
  </w:num>
  <w:num w:numId="28">
    <w:abstractNumId w:val="29"/>
  </w:num>
  <w:num w:numId="29">
    <w:abstractNumId w:val="39"/>
  </w:num>
  <w:num w:numId="30">
    <w:abstractNumId w:val="11"/>
  </w:num>
  <w:num w:numId="31">
    <w:abstractNumId w:val="6"/>
  </w:num>
  <w:num w:numId="32">
    <w:abstractNumId w:val="5"/>
  </w:num>
  <w:num w:numId="33">
    <w:abstractNumId w:val="37"/>
  </w:num>
  <w:num w:numId="34">
    <w:abstractNumId w:val="24"/>
  </w:num>
  <w:num w:numId="35">
    <w:abstractNumId w:val="30"/>
  </w:num>
  <w:num w:numId="36">
    <w:abstractNumId w:val="23"/>
  </w:num>
  <w:num w:numId="37">
    <w:abstractNumId w:val="35"/>
  </w:num>
  <w:num w:numId="38">
    <w:abstractNumId w:val="31"/>
  </w:num>
  <w:num w:numId="39">
    <w:abstractNumId w:val="38"/>
  </w:num>
  <w:num w:numId="40">
    <w:abstractNumId w:val="19"/>
  </w:num>
  <w:num w:numId="41">
    <w:abstractNumId w:val="8"/>
  </w:num>
  <w:num w:numId="42">
    <w:abstractNumId w:val="36"/>
  </w:num>
  <w:num w:numId="43">
    <w:abstractNumId w:val="44"/>
  </w:num>
  <w:num w:numId="44">
    <w:abstractNumId w:val="9"/>
  </w:num>
  <w:num w:numId="45">
    <w:abstractNumId w:val="26"/>
  </w:num>
  <w:num w:numId="46">
    <w:abstractNumId w:val="46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EEA"/>
    <w:rsid w:val="00011385"/>
    <w:rsid w:val="0004667A"/>
    <w:rsid w:val="000727BA"/>
    <w:rsid w:val="000A7012"/>
    <w:rsid w:val="00111B5A"/>
    <w:rsid w:val="00155E35"/>
    <w:rsid w:val="001B0591"/>
    <w:rsid w:val="001D41C3"/>
    <w:rsid w:val="00227F3F"/>
    <w:rsid w:val="002540CF"/>
    <w:rsid w:val="002822BF"/>
    <w:rsid w:val="002866FD"/>
    <w:rsid w:val="00287AF4"/>
    <w:rsid w:val="002D4BD8"/>
    <w:rsid w:val="002D6D5B"/>
    <w:rsid w:val="002E5268"/>
    <w:rsid w:val="002E719A"/>
    <w:rsid w:val="002F3A36"/>
    <w:rsid w:val="00330B17"/>
    <w:rsid w:val="003456BD"/>
    <w:rsid w:val="00356B65"/>
    <w:rsid w:val="00392D80"/>
    <w:rsid w:val="003A7B0F"/>
    <w:rsid w:val="003E36E3"/>
    <w:rsid w:val="003E3AAE"/>
    <w:rsid w:val="00410397"/>
    <w:rsid w:val="004403F9"/>
    <w:rsid w:val="00473B72"/>
    <w:rsid w:val="004E0126"/>
    <w:rsid w:val="004F4335"/>
    <w:rsid w:val="00507894"/>
    <w:rsid w:val="0057429F"/>
    <w:rsid w:val="00582CBC"/>
    <w:rsid w:val="00582EE0"/>
    <w:rsid w:val="00584850"/>
    <w:rsid w:val="0059352D"/>
    <w:rsid w:val="005D4FA2"/>
    <w:rsid w:val="00633D46"/>
    <w:rsid w:val="0063686A"/>
    <w:rsid w:val="00644DAA"/>
    <w:rsid w:val="00674169"/>
    <w:rsid w:val="006778A5"/>
    <w:rsid w:val="006F0CDB"/>
    <w:rsid w:val="00706C9F"/>
    <w:rsid w:val="007106BF"/>
    <w:rsid w:val="00725B6F"/>
    <w:rsid w:val="00757B6D"/>
    <w:rsid w:val="007A66F3"/>
    <w:rsid w:val="007D001D"/>
    <w:rsid w:val="008118DC"/>
    <w:rsid w:val="00865325"/>
    <w:rsid w:val="00877126"/>
    <w:rsid w:val="008D2A49"/>
    <w:rsid w:val="00927716"/>
    <w:rsid w:val="00956368"/>
    <w:rsid w:val="00970E03"/>
    <w:rsid w:val="00992101"/>
    <w:rsid w:val="009D5C95"/>
    <w:rsid w:val="009D7285"/>
    <w:rsid w:val="00A0152E"/>
    <w:rsid w:val="00A43574"/>
    <w:rsid w:val="00A84272"/>
    <w:rsid w:val="00AA1D3B"/>
    <w:rsid w:val="00B11326"/>
    <w:rsid w:val="00B120EC"/>
    <w:rsid w:val="00B270B1"/>
    <w:rsid w:val="00B57563"/>
    <w:rsid w:val="00B73829"/>
    <w:rsid w:val="00BA3D41"/>
    <w:rsid w:val="00BB05FB"/>
    <w:rsid w:val="00BC3418"/>
    <w:rsid w:val="00C60924"/>
    <w:rsid w:val="00C62034"/>
    <w:rsid w:val="00C82DA8"/>
    <w:rsid w:val="00CA37E2"/>
    <w:rsid w:val="00CE1F5C"/>
    <w:rsid w:val="00D55BF9"/>
    <w:rsid w:val="00D64715"/>
    <w:rsid w:val="00D76B7F"/>
    <w:rsid w:val="00D76EEA"/>
    <w:rsid w:val="00DD556E"/>
    <w:rsid w:val="00E15B35"/>
    <w:rsid w:val="00E446AF"/>
    <w:rsid w:val="00E75C0B"/>
    <w:rsid w:val="00EA7D39"/>
    <w:rsid w:val="00EB27D2"/>
    <w:rsid w:val="00ED25BB"/>
    <w:rsid w:val="00ED67FD"/>
    <w:rsid w:val="00EF2E80"/>
    <w:rsid w:val="00FA28EB"/>
    <w:rsid w:val="00FA56D7"/>
    <w:rsid w:val="00FA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429F"/>
    <w:pPr>
      <w:ind w:left="720"/>
      <w:contextualSpacing/>
    </w:pPr>
  </w:style>
  <w:style w:type="table" w:styleId="a4">
    <w:name w:val="Table Grid"/>
    <w:basedOn w:val="a1"/>
    <w:uiPriority w:val="59"/>
    <w:rsid w:val="00BB0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11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Admin</cp:lastModifiedBy>
  <cp:revision>22</cp:revision>
  <cp:lastPrinted>2015-10-30T10:09:00Z</cp:lastPrinted>
  <dcterms:created xsi:type="dcterms:W3CDTF">2015-10-29T08:16:00Z</dcterms:created>
  <dcterms:modified xsi:type="dcterms:W3CDTF">2018-01-06T20:58:00Z</dcterms:modified>
</cp:coreProperties>
</file>