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B1" w:rsidRDefault="00B270B1" w:rsidP="00B2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</w:t>
      </w:r>
    </w:p>
    <w:p w:rsidR="00B270B1" w:rsidRDefault="00B270B1" w:rsidP="00B2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B270B1" w:rsidRDefault="00B270B1" w:rsidP="00B2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«Барнаульский лицей железнодорожного транспорта»</w:t>
      </w:r>
    </w:p>
    <w:p w:rsidR="00B270B1" w:rsidRDefault="00B270B1" w:rsidP="00B2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B270B1" w:rsidRDefault="00B270B1" w:rsidP="00B2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0B1" w:rsidRDefault="00B270B1" w:rsidP="00B2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B270B1" w:rsidRDefault="00B270B1" w:rsidP="00B2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______</w:t>
      </w:r>
    </w:p>
    <w:p w:rsidR="00B270B1" w:rsidRDefault="00B270B1" w:rsidP="00B2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</w:t>
      </w:r>
    </w:p>
    <w:p w:rsidR="00B270B1" w:rsidRDefault="00B270B1" w:rsidP="00B2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0B1" w:rsidRDefault="00B270B1" w:rsidP="00B2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0B1" w:rsidRDefault="00B270B1" w:rsidP="00B2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0B1" w:rsidRDefault="00B270B1" w:rsidP="00B2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основной профессиональной образовательной программы КГБПОУ «Барнаульский лицей железнодорожного транспорта»</w:t>
      </w:r>
    </w:p>
    <w:p w:rsidR="00B270B1" w:rsidRDefault="00B270B1" w:rsidP="00B2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0B1" w:rsidRDefault="00B270B1" w:rsidP="00B2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0B1" w:rsidRDefault="00B270B1" w:rsidP="00B2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0B1" w:rsidRPr="009012FB" w:rsidRDefault="00B270B1" w:rsidP="00B270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B1398">
        <w:rPr>
          <w:rFonts w:ascii="Times New Roman" w:hAnsi="Times New Roman" w:cs="Times New Roman"/>
          <w:sz w:val="28"/>
          <w:szCs w:val="28"/>
        </w:rPr>
        <w:t>Закона РФ «Об образовании в Российской федерации» от 29.12.2012 г. №</w:t>
      </w:r>
      <w:r>
        <w:rPr>
          <w:rFonts w:ascii="Times New Roman" w:hAnsi="Times New Roman" w:cs="Times New Roman"/>
          <w:sz w:val="28"/>
          <w:szCs w:val="28"/>
        </w:rPr>
        <w:t xml:space="preserve"> 273-ФЗ, </w:t>
      </w:r>
      <w:r w:rsidRPr="00AB1398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1398">
        <w:rPr>
          <w:rFonts w:ascii="Times New Roman" w:hAnsi="Times New Roman" w:cs="Times New Roman"/>
          <w:sz w:val="28"/>
          <w:szCs w:val="28"/>
        </w:rPr>
        <w:t xml:space="preserve"> Минобразования России от 27 августа 2009г. «Разъяснения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с целью подготовки квалифицированных рабочих и специалистов среднего звена сфер: обслуживания, транспортного средства</w:t>
      </w:r>
    </w:p>
    <w:p w:rsidR="00B270B1" w:rsidRDefault="00B270B1" w:rsidP="00B270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0B1" w:rsidRDefault="00B270B1" w:rsidP="00B270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270B1" w:rsidRDefault="00B270B1" w:rsidP="00B270B1">
      <w:pPr>
        <w:pStyle w:val="a3"/>
        <w:numPr>
          <w:ilvl w:val="0"/>
          <w:numId w:val="38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основной профессиональной образовательной программы КГБПОУ «Барнаульский лицей железнодорожного транспорта».</w:t>
      </w:r>
    </w:p>
    <w:p w:rsidR="00B270B1" w:rsidRDefault="00B270B1" w:rsidP="00B270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0B1" w:rsidRDefault="00B270B1" w:rsidP="00B270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0B1" w:rsidRDefault="00B270B1" w:rsidP="00B270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КГБПОУ «БЛЖДТ»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В.Ф. Чумак</w:t>
      </w:r>
    </w:p>
    <w:p w:rsidR="00B270B1" w:rsidRDefault="00B270B1" w:rsidP="00B27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70B1" w:rsidRDefault="00B270B1" w:rsidP="00B270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270B1" w:rsidRDefault="00B270B1" w:rsidP="00B270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596"/>
        <w:gridCol w:w="2791"/>
      </w:tblGrid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 Чумак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Михайлов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Миленко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ООД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Савенко</w:t>
            </w:r>
            <w:proofErr w:type="spellEnd"/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УМР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Дмитриева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старшего мастера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Пономаренко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Афанасьевский</w:t>
            </w:r>
            <w:proofErr w:type="spellEnd"/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П.В. Баев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Благовещенский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А.Б. Гаев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В.С. Горлов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Горьковой</w:t>
            </w:r>
            <w:proofErr w:type="spellEnd"/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Дымова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Л.Ф. Зайцев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Зинченко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Иванова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Калинина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Козлов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Копнов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Кузнецова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Куимов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Литовский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Логинова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Т.Н. Лукашева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Нилова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Павлова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Полькин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Савенко</w:t>
            </w:r>
            <w:proofErr w:type="spellEnd"/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Скоморохова</w:t>
            </w:r>
            <w:proofErr w:type="spellEnd"/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Скулов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Д.Д. Тимохина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 Черкашина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Чумов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Шевелев</w:t>
            </w:r>
          </w:p>
        </w:tc>
      </w:tr>
      <w:tr w:rsidR="00B270B1" w:rsidTr="002E0ADF">
        <w:tc>
          <w:tcPr>
            <w:tcW w:w="4077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96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791" w:type="dxa"/>
          </w:tcPr>
          <w:p w:rsidR="00B270B1" w:rsidRDefault="00B270B1" w:rsidP="002E0AD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О.Д. Яшкина</w:t>
            </w:r>
          </w:p>
        </w:tc>
      </w:tr>
    </w:tbl>
    <w:p w:rsidR="00B270B1" w:rsidRDefault="00B27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27D2" w:rsidRPr="008D35D2" w:rsidRDefault="00EB27D2" w:rsidP="00EB27D2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5D2">
        <w:rPr>
          <w:rFonts w:ascii="Times New Roman" w:hAnsi="Times New Roman" w:cs="Times New Roman"/>
          <w:sz w:val="24"/>
          <w:szCs w:val="24"/>
        </w:rPr>
        <w:lastRenderedPageBreak/>
        <w:t xml:space="preserve">ГЛАВНОЕ УПРАВЛЕНИЕ ОБРАЗОВАНИЯ И </w:t>
      </w:r>
      <w:r w:rsidR="00B12928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5D2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EB27D2" w:rsidRPr="008D35D2" w:rsidRDefault="00EB27D2" w:rsidP="00EB27D2">
      <w:pPr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5D2">
        <w:rPr>
          <w:rFonts w:ascii="Times New Roman" w:hAnsi="Times New Roman" w:cs="Times New Roman"/>
          <w:sz w:val="24"/>
          <w:szCs w:val="24"/>
        </w:rPr>
        <w:t>КРАЕВОЕ ГОСУДАРСТВЕННОЕ БЮДЖЕТНОЕ</w:t>
      </w:r>
    </w:p>
    <w:p w:rsidR="00ED67FD" w:rsidRPr="00ED67FD" w:rsidRDefault="00EB27D2" w:rsidP="00EB27D2">
      <w:pPr>
        <w:pStyle w:val="Default"/>
        <w:jc w:val="center"/>
      </w:pPr>
      <w:r w:rsidRPr="008D35D2">
        <w:t>ПРОФЕССИОНАЛЬНОЕ ОБРАЗОВАТЕЛЬНОЕ УЧРЕЖДЕНИЕ</w:t>
      </w:r>
    </w:p>
    <w:p w:rsidR="00EB27D2" w:rsidRPr="00ED67FD" w:rsidRDefault="00EB27D2" w:rsidP="00EB27D2">
      <w:pPr>
        <w:pStyle w:val="Default"/>
        <w:jc w:val="center"/>
      </w:pPr>
      <w:r w:rsidRPr="00ED67FD">
        <w:t>«БАРНАУЛЬСКИЙ ЛИЦЕЙ  ЖЕЛЕЗНОДОРОЖНОГО ТРАНСПОРТА»</w:t>
      </w:r>
    </w:p>
    <w:p w:rsidR="00EB27D2" w:rsidRDefault="00EB27D2" w:rsidP="00EB27D2">
      <w:pPr>
        <w:pStyle w:val="Default"/>
        <w:jc w:val="center"/>
        <w:rPr>
          <w:b/>
        </w:rPr>
      </w:pPr>
    </w:p>
    <w:p w:rsidR="00EB27D2" w:rsidRDefault="00EB27D2" w:rsidP="00EB27D2">
      <w:pPr>
        <w:pStyle w:val="Default"/>
        <w:jc w:val="center"/>
        <w:rPr>
          <w:b/>
        </w:rPr>
      </w:pPr>
    </w:p>
    <w:p w:rsidR="00EB27D2" w:rsidRDefault="00EB27D2" w:rsidP="00EB27D2">
      <w:pPr>
        <w:pStyle w:val="Default"/>
        <w:jc w:val="center"/>
        <w:rPr>
          <w:b/>
        </w:rPr>
      </w:pPr>
    </w:p>
    <w:p w:rsidR="00ED67FD" w:rsidRDefault="00ED67FD" w:rsidP="00EB27D2">
      <w:pPr>
        <w:pStyle w:val="Default"/>
        <w:jc w:val="center"/>
        <w:rPr>
          <w:b/>
        </w:rPr>
      </w:pPr>
    </w:p>
    <w:p w:rsidR="00EB27D2" w:rsidRPr="009D7285" w:rsidRDefault="00EB27D2" w:rsidP="00EB27D2">
      <w:pPr>
        <w:pStyle w:val="Default"/>
        <w:jc w:val="center"/>
        <w:rPr>
          <w:b/>
        </w:rPr>
      </w:pPr>
    </w:p>
    <w:p w:rsidR="00ED67FD" w:rsidRPr="009D7285" w:rsidRDefault="00ED67FD" w:rsidP="00EB27D2">
      <w:pPr>
        <w:pStyle w:val="Default"/>
        <w:jc w:val="center"/>
        <w:rPr>
          <w:b/>
        </w:rPr>
      </w:pPr>
    </w:p>
    <w:p w:rsidR="00ED67FD" w:rsidRPr="00464F67" w:rsidRDefault="00B12928" w:rsidP="00ED67F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</w:t>
      </w:r>
      <w:r w:rsidR="0059352D">
        <w:rPr>
          <w:rFonts w:ascii="Times New Roman" w:hAnsi="Times New Roman" w:cs="Times New Roman"/>
          <w:b/>
          <w:sz w:val="28"/>
          <w:szCs w:val="28"/>
        </w:rPr>
        <w:t>:</w:t>
      </w:r>
      <w:r w:rsidR="00ED67F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D67FD">
        <w:rPr>
          <w:rFonts w:ascii="Times New Roman" w:hAnsi="Times New Roman" w:cs="Times New Roman"/>
          <w:b/>
          <w:sz w:val="28"/>
          <w:szCs w:val="28"/>
        </w:rPr>
        <w:tab/>
      </w:r>
      <w:r w:rsidR="00ED67FD">
        <w:rPr>
          <w:rFonts w:ascii="Times New Roman" w:hAnsi="Times New Roman" w:cs="Times New Roman"/>
          <w:b/>
          <w:sz w:val="28"/>
          <w:szCs w:val="28"/>
        </w:rPr>
        <w:tab/>
      </w:r>
      <w:r w:rsidR="00ED67FD">
        <w:rPr>
          <w:rFonts w:ascii="Times New Roman" w:hAnsi="Times New Roman" w:cs="Times New Roman"/>
          <w:b/>
          <w:sz w:val="28"/>
          <w:szCs w:val="28"/>
        </w:rPr>
        <w:tab/>
      </w:r>
      <w:r w:rsidR="00ED67FD">
        <w:rPr>
          <w:rFonts w:ascii="Times New Roman" w:hAnsi="Times New Roman" w:cs="Times New Roman"/>
          <w:b/>
          <w:sz w:val="28"/>
          <w:szCs w:val="28"/>
        </w:rPr>
        <w:tab/>
      </w:r>
      <w:r w:rsidR="00ED67FD" w:rsidRPr="00464F67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ED67FD" w:rsidRPr="00ED67FD" w:rsidRDefault="00ED67FD" w:rsidP="00ED67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педагогического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Приказ № </w:t>
      </w:r>
      <w:r w:rsidR="00DD6E63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32FD7">
        <w:rPr>
          <w:rFonts w:ascii="Times New Roman" w:hAnsi="Times New Roman" w:cs="Times New Roman"/>
          <w:sz w:val="28"/>
          <w:szCs w:val="28"/>
        </w:rPr>
        <w:t>05</w:t>
      </w:r>
      <w:r w:rsidR="00DD6E63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129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67FD" w:rsidRDefault="00ED67FD" w:rsidP="00ED67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КГБПОУ «БЛЖДТ»</w:t>
      </w:r>
    </w:p>
    <w:p w:rsidR="00ED67FD" w:rsidRDefault="00ED67FD" w:rsidP="00ED67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B1292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12928">
        <w:rPr>
          <w:rFonts w:ascii="Times New Roman" w:hAnsi="Times New Roman" w:cs="Times New Roman"/>
          <w:sz w:val="28"/>
          <w:szCs w:val="28"/>
        </w:rPr>
        <w:t>04.10.2016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 </w:t>
      </w:r>
      <w:r w:rsidR="00DD6E63">
        <w:rPr>
          <w:rFonts w:ascii="Times New Roman" w:hAnsi="Times New Roman" w:cs="Times New Roman"/>
          <w:sz w:val="28"/>
          <w:szCs w:val="28"/>
        </w:rPr>
        <w:t>В.Ф. Чумак</w:t>
      </w:r>
    </w:p>
    <w:p w:rsidR="00ED67FD" w:rsidRDefault="00ED67FD" w:rsidP="00ED67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67FD" w:rsidRPr="00ED67FD" w:rsidRDefault="00ED67FD" w:rsidP="00EB27D2">
      <w:pPr>
        <w:pStyle w:val="Default"/>
        <w:jc w:val="center"/>
        <w:rPr>
          <w:b/>
        </w:rPr>
      </w:pPr>
    </w:p>
    <w:p w:rsidR="00EB27D2" w:rsidRDefault="00EB27D2" w:rsidP="00EB27D2">
      <w:pPr>
        <w:pStyle w:val="Default"/>
        <w:jc w:val="center"/>
        <w:rPr>
          <w:b/>
        </w:rPr>
      </w:pPr>
    </w:p>
    <w:p w:rsidR="00EB27D2" w:rsidRDefault="00EB27D2" w:rsidP="00B7382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EB27D2" w:rsidRDefault="00EB27D2" w:rsidP="00B7382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EB27D2" w:rsidRDefault="00EB27D2" w:rsidP="00EB27D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EB27D2" w:rsidRDefault="00EB27D2" w:rsidP="00EB27D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EB27D2" w:rsidRPr="007871CF" w:rsidRDefault="00EB27D2" w:rsidP="00ED67FD">
      <w:pPr>
        <w:pStyle w:val="Default"/>
        <w:spacing w:line="360" w:lineRule="auto"/>
        <w:rPr>
          <w:bCs/>
          <w:sz w:val="28"/>
          <w:szCs w:val="28"/>
        </w:rPr>
      </w:pPr>
      <w:r w:rsidRPr="007871CF">
        <w:rPr>
          <w:bCs/>
          <w:sz w:val="28"/>
          <w:szCs w:val="28"/>
        </w:rPr>
        <w:t>Локальный акт №</w:t>
      </w:r>
      <w:r w:rsidR="00B12928" w:rsidRPr="007871CF">
        <w:rPr>
          <w:bCs/>
          <w:sz w:val="28"/>
          <w:szCs w:val="28"/>
        </w:rPr>
        <w:t xml:space="preserve"> 44</w:t>
      </w:r>
    </w:p>
    <w:p w:rsidR="00EB27D2" w:rsidRDefault="00EB27D2" w:rsidP="00EB27D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EB27D2" w:rsidRDefault="00EB27D2" w:rsidP="00EB27D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ED67FD">
        <w:rPr>
          <w:b/>
          <w:bCs/>
          <w:sz w:val="28"/>
          <w:szCs w:val="28"/>
        </w:rPr>
        <w:t>ОЛОЖЕНИЕ</w:t>
      </w:r>
    </w:p>
    <w:p w:rsidR="00ED67FD" w:rsidRDefault="00ED67FD" w:rsidP="00EB27D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B27D2">
        <w:rPr>
          <w:b/>
          <w:bCs/>
          <w:sz w:val="28"/>
          <w:szCs w:val="28"/>
        </w:rPr>
        <w:t>б основной профессиона</w:t>
      </w:r>
      <w:r>
        <w:rPr>
          <w:b/>
          <w:bCs/>
          <w:sz w:val="28"/>
          <w:szCs w:val="28"/>
        </w:rPr>
        <w:t>льной образовательной программе</w:t>
      </w:r>
    </w:p>
    <w:p w:rsidR="00EB27D2" w:rsidRDefault="00EB27D2" w:rsidP="00EB27D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КГБПОУ «Барнаульский лицей железнодорожного транспорта»</w:t>
      </w:r>
    </w:p>
    <w:p w:rsidR="00EB27D2" w:rsidRDefault="00EB27D2" w:rsidP="00EB27D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EB27D2" w:rsidRDefault="00EB27D2" w:rsidP="00EB27D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EB27D2" w:rsidRDefault="00EB27D2" w:rsidP="00B7382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EB27D2" w:rsidRDefault="00EB27D2" w:rsidP="00B7382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EB27D2" w:rsidRDefault="00EB27D2" w:rsidP="00B7382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EB27D2" w:rsidRDefault="00EB27D2" w:rsidP="00B7382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EB27D2" w:rsidRDefault="00EB27D2" w:rsidP="00B7382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EB27D2" w:rsidRDefault="00EB27D2" w:rsidP="00B73829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ED67FD" w:rsidRPr="007871CF" w:rsidRDefault="00EB27D2" w:rsidP="00EB27D2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7871CF">
        <w:rPr>
          <w:bCs/>
          <w:sz w:val="28"/>
          <w:szCs w:val="28"/>
        </w:rPr>
        <w:t>Барнаул 201</w:t>
      </w:r>
      <w:r w:rsidR="00B12928" w:rsidRPr="007871CF">
        <w:rPr>
          <w:bCs/>
          <w:sz w:val="28"/>
          <w:szCs w:val="28"/>
        </w:rPr>
        <w:t>6</w:t>
      </w:r>
      <w:r w:rsidR="00ED67FD" w:rsidRPr="007871CF">
        <w:rPr>
          <w:bCs/>
          <w:sz w:val="28"/>
          <w:szCs w:val="28"/>
        </w:rPr>
        <w:t xml:space="preserve"> г.</w:t>
      </w:r>
    </w:p>
    <w:p w:rsidR="00ED67FD" w:rsidRDefault="00ED67F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B27D2" w:rsidRDefault="00D76EEA" w:rsidP="00BC341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B73829">
        <w:rPr>
          <w:b/>
          <w:bCs/>
          <w:sz w:val="28"/>
          <w:szCs w:val="28"/>
        </w:rPr>
        <w:lastRenderedPageBreak/>
        <w:t>ПОЛОЖЕНИЕ №1</w:t>
      </w:r>
    </w:p>
    <w:p w:rsidR="00EB27D2" w:rsidRDefault="00EB27D2" w:rsidP="00EB27D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D76EEA" w:rsidRPr="00B73829">
        <w:rPr>
          <w:b/>
          <w:bCs/>
          <w:sz w:val="28"/>
          <w:szCs w:val="28"/>
        </w:rPr>
        <w:t>ОСНОВНОЙ ПРОФЕССИОНАЛЬНОЙ ОБРАЗОВАТЕЛЬНОЙ ПРОГРАММ</w:t>
      </w:r>
      <w:r w:rsidR="00BC3418">
        <w:rPr>
          <w:b/>
          <w:bCs/>
          <w:sz w:val="28"/>
          <w:szCs w:val="28"/>
        </w:rPr>
        <w:t>Е</w:t>
      </w:r>
      <w:r w:rsidR="00D76EEA" w:rsidRPr="00B73829">
        <w:rPr>
          <w:b/>
          <w:bCs/>
          <w:sz w:val="28"/>
          <w:szCs w:val="28"/>
        </w:rPr>
        <w:t xml:space="preserve"> КГБПОУ «</w:t>
      </w:r>
      <w:r>
        <w:rPr>
          <w:b/>
          <w:bCs/>
          <w:sz w:val="28"/>
          <w:szCs w:val="28"/>
        </w:rPr>
        <w:t>БЛЖДТ</w:t>
      </w:r>
      <w:r w:rsidR="00D76EEA" w:rsidRPr="00B73829">
        <w:rPr>
          <w:b/>
          <w:bCs/>
          <w:sz w:val="28"/>
          <w:szCs w:val="28"/>
        </w:rPr>
        <w:t>»</w:t>
      </w:r>
    </w:p>
    <w:p w:rsidR="009D5C95" w:rsidRDefault="00D76EEA" w:rsidP="00BC34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 xml:space="preserve">Настоящее положение </w:t>
      </w:r>
      <w:r w:rsidR="00BC3418" w:rsidRPr="00B73829">
        <w:rPr>
          <w:sz w:val="28"/>
          <w:szCs w:val="28"/>
        </w:rPr>
        <w:t>разработано</w:t>
      </w:r>
      <w:r w:rsidRPr="00B73829">
        <w:rPr>
          <w:sz w:val="28"/>
          <w:szCs w:val="28"/>
        </w:rPr>
        <w:t xml:space="preserve"> на основе</w:t>
      </w:r>
      <w:r w:rsidR="009D5C95">
        <w:rPr>
          <w:sz w:val="28"/>
          <w:szCs w:val="28"/>
        </w:rPr>
        <w:t>:</w:t>
      </w:r>
    </w:p>
    <w:p w:rsidR="00BC3418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418" w:rsidRPr="00B73829">
        <w:rPr>
          <w:sz w:val="28"/>
          <w:szCs w:val="28"/>
        </w:rPr>
        <w:t>Закона РФ «Об образовании в Российской федерации» от 29.12.2012 г. №273-ФЗ</w:t>
      </w:r>
      <w:r w:rsidR="00BC3418">
        <w:rPr>
          <w:sz w:val="28"/>
          <w:szCs w:val="28"/>
        </w:rPr>
        <w:t>.</w:t>
      </w:r>
    </w:p>
    <w:p w:rsidR="00BC3418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Письма</w:t>
      </w:r>
      <w:r w:rsidR="00BC3418" w:rsidRPr="00B73829">
        <w:rPr>
          <w:sz w:val="28"/>
          <w:szCs w:val="28"/>
        </w:rPr>
        <w:t xml:space="preserve"> Минобразования России от 27 августа 2009г. </w:t>
      </w:r>
      <w:r w:rsidR="00BC3418" w:rsidRPr="00B73829">
        <w:rPr>
          <w:i/>
          <w:iCs/>
          <w:sz w:val="28"/>
          <w:szCs w:val="28"/>
        </w:rPr>
        <w:t>«</w:t>
      </w:r>
      <w:r w:rsidR="00BC3418" w:rsidRPr="00B73829">
        <w:rPr>
          <w:sz w:val="28"/>
          <w:szCs w:val="28"/>
        </w:rPr>
        <w:t>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образования»</w:t>
      </w:r>
      <w:r w:rsidR="00BC3418">
        <w:rPr>
          <w:sz w:val="28"/>
          <w:szCs w:val="28"/>
        </w:rPr>
        <w:t>.</w:t>
      </w:r>
    </w:p>
    <w:p w:rsidR="009D5C95" w:rsidRDefault="009D5C95" w:rsidP="008118DC">
      <w:pPr>
        <w:pStyle w:val="Default"/>
        <w:spacing w:line="360" w:lineRule="auto"/>
        <w:jc w:val="both"/>
        <w:rPr>
          <w:sz w:val="28"/>
          <w:szCs w:val="28"/>
        </w:rPr>
      </w:pPr>
    </w:p>
    <w:p w:rsidR="009D5C95" w:rsidRDefault="00BC3418" w:rsidP="003D1EB3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9D5C95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1.1.</w:t>
      </w:r>
      <w:r w:rsidR="00BC3418">
        <w:rPr>
          <w:sz w:val="28"/>
          <w:szCs w:val="28"/>
        </w:rPr>
        <w:t xml:space="preserve"> </w:t>
      </w:r>
      <w:r w:rsidRPr="00B73829">
        <w:rPr>
          <w:sz w:val="28"/>
          <w:szCs w:val="28"/>
        </w:rPr>
        <w:t xml:space="preserve">Основная профессиональная образовательная программа (далее - ОПОП) обеспечивает достижение обучающимися результатов обучения, установленных соответствующими федеральными государственными </w:t>
      </w:r>
      <w:r w:rsidR="003D1EB3">
        <w:rPr>
          <w:sz w:val="28"/>
          <w:szCs w:val="28"/>
        </w:rPr>
        <w:t xml:space="preserve">образовательными </w:t>
      </w:r>
      <w:r w:rsidRPr="00B73829">
        <w:rPr>
          <w:sz w:val="28"/>
          <w:szCs w:val="28"/>
        </w:rPr>
        <w:t xml:space="preserve">стандартами. </w:t>
      </w:r>
    </w:p>
    <w:p w:rsidR="009D5C95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1.2.</w:t>
      </w:r>
      <w:r w:rsidR="00BC3418">
        <w:rPr>
          <w:sz w:val="28"/>
          <w:szCs w:val="28"/>
        </w:rPr>
        <w:t xml:space="preserve"> </w:t>
      </w:r>
      <w:r w:rsidRPr="00B73829">
        <w:rPr>
          <w:sz w:val="28"/>
          <w:szCs w:val="28"/>
        </w:rPr>
        <w:t>ОПОП состоит из: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EEA" w:rsidRPr="00B73829">
        <w:rPr>
          <w:sz w:val="28"/>
          <w:szCs w:val="28"/>
        </w:rPr>
        <w:t>учебного плана</w:t>
      </w:r>
      <w:r w:rsidR="009D5C95">
        <w:rPr>
          <w:sz w:val="28"/>
          <w:szCs w:val="28"/>
        </w:rPr>
        <w:t xml:space="preserve"> и </w:t>
      </w:r>
      <w:r w:rsidR="00A546F7">
        <w:rPr>
          <w:sz w:val="28"/>
          <w:szCs w:val="28"/>
        </w:rPr>
        <w:t xml:space="preserve">календарного учебного </w:t>
      </w:r>
      <w:r w:rsidR="009D5C95">
        <w:rPr>
          <w:sz w:val="28"/>
          <w:szCs w:val="28"/>
        </w:rPr>
        <w:t>графика</w:t>
      </w:r>
      <w:r w:rsidR="00D76EEA" w:rsidRPr="00B73829">
        <w:rPr>
          <w:sz w:val="28"/>
          <w:szCs w:val="28"/>
        </w:rPr>
        <w:t>;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EEA" w:rsidRPr="00B73829">
        <w:rPr>
          <w:sz w:val="28"/>
          <w:szCs w:val="28"/>
        </w:rPr>
        <w:t xml:space="preserve">рабочих программ учебных дисциплин; 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EEA" w:rsidRPr="00B73829">
        <w:rPr>
          <w:sz w:val="28"/>
          <w:szCs w:val="28"/>
        </w:rPr>
        <w:t>рабочих про</w:t>
      </w:r>
      <w:r w:rsidR="00BC3418">
        <w:rPr>
          <w:sz w:val="28"/>
          <w:szCs w:val="28"/>
        </w:rPr>
        <w:t>грамм профессиональных модулей;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46F7">
        <w:rPr>
          <w:sz w:val="28"/>
          <w:szCs w:val="28"/>
        </w:rPr>
        <w:t xml:space="preserve">оценочных и </w:t>
      </w:r>
      <w:r w:rsidR="00D76EEA" w:rsidRPr="00B73829">
        <w:rPr>
          <w:sz w:val="28"/>
          <w:szCs w:val="28"/>
        </w:rPr>
        <w:t>методически</w:t>
      </w:r>
      <w:r w:rsidR="009D5C95">
        <w:rPr>
          <w:sz w:val="28"/>
          <w:szCs w:val="28"/>
        </w:rPr>
        <w:t>х</w:t>
      </w:r>
      <w:r w:rsidR="00D76EEA" w:rsidRPr="00B73829">
        <w:rPr>
          <w:sz w:val="28"/>
          <w:szCs w:val="28"/>
        </w:rPr>
        <w:t xml:space="preserve"> материал</w:t>
      </w:r>
      <w:r w:rsidR="009D5C95">
        <w:rPr>
          <w:sz w:val="28"/>
          <w:szCs w:val="28"/>
        </w:rPr>
        <w:t>ов</w:t>
      </w:r>
      <w:r w:rsidR="00BC3418">
        <w:rPr>
          <w:sz w:val="28"/>
          <w:szCs w:val="28"/>
        </w:rPr>
        <w:t>;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EEA" w:rsidRPr="00B73829">
        <w:rPr>
          <w:sz w:val="28"/>
          <w:szCs w:val="28"/>
        </w:rPr>
        <w:t>ины</w:t>
      </w:r>
      <w:r w:rsidR="009D5C95">
        <w:rPr>
          <w:sz w:val="28"/>
          <w:szCs w:val="28"/>
        </w:rPr>
        <w:t>х</w:t>
      </w:r>
      <w:r w:rsidR="00D76EEA" w:rsidRPr="00B73829">
        <w:rPr>
          <w:sz w:val="28"/>
          <w:szCs w:val="28"/>
        </w:rPr>
        <w:t xml:space="preserve"> компонент</w:t>
      </w:r>
      <w:r w:rsidR="009D5C95">
        <w:rPr>
          <w:sz w:val="28"/>
          <w:szCs w:val="28"/>
        </w:rPr>
        <w:t>ов</w:t>
      </w:r>
      <w:r w:rsidR="00A546F7">
        <w:rPr>
          <w:sz w:val="28"/>
          <w:szCs w:val="28"/>
        </w:rPr>
        <w:t>, обеспечивающих воспитание и обучение обучающихся</w:t>
      </w:r>
      <w:r w:rsidR="00BC3418">
        <w:rPr>
          <w:sz w:val="28"/>
          <w:szCs w:val="28"/>
        </w:rPr>
        <w:t>.</w:t>
      </w:r>
    </w:p>
    <w:p w:rsidR="00BC3418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1.3.</w:t>
      </w:r>
      <w:r w:rsidR="00BC3418">
        <w:rPr>
          <w:sz w:val="28"/>
          <w:szCs w:val="28"/>
        </w:rPr>
        <w:t xml:space="preserve"> </w:t>
      </w:r>
      <w:r w:rsidRPr="00B73829">
        <w:rPr>
          <w:sz w:val="28"/>
          <w:szCs w:val="28"/>
        </w:rPr>
        <w:t>Лицей перед началом разработки ОПОП определяет ее специфику с учетом направленности на удовлетворение потребностей рынка труда и работодателей, конкретизирует конечные результаты обучения в виде компетенций, умений и знаний, приобретаемого практического опыта.</w:t>
      </w:r>
    </w:p>
    <w:p w:rsidR="00D76EEA" w:rsidRPr="00B73829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1.4.</w:t>
      </w:r>
      <w:r w:rsidR="00BC3418">
        <w:rPr>
          <w:sz w:val="28"/>
          <w:szCs w:val="28"/>
        </w:rPr>
        <w:t>При формировании ОПОП лицей: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76EEA" w:rsidRPr="00B73829">
        <w:rPr>
          <w:sz w:val="28"/>
          <w:szCs w:val="28"/>
        </w:rPr>
        <w:t>использует объем времени, отведенный на вариативную часть циклов ОПОП, увеличивая объем времени на дисциплины и модули обязательной части либо вводя новые дисциплины и модули в соответствии с потребностями работодателей и</w:t>
      </w:r>
      <w:r w:rsidR="00BC3418">
        <w:rPr>
          <w:sz w:val="28"/>
          <w:szCs w:val="28"/>
        </w:rPr>
        <w:t xml:space="preserve"> спецификой своей деятельности;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 xml:space="preserve">определяет для освоения </w:t>
      </w:r>
      <w:proofErr w:type="gramStart"/>
      <w:r w:rsidR="00D76EEA" w:rsidRPr="00B73829">
        <w:rPr>
          <w:sz w:val="28"/>
          <w:szCs w:val="28"/>
        </w:rPr>
        <w:t>обучающимися</w:t>
      </w:r>
      <w:proofErr w:type="gramEnd"/>
      <w:r w:rsidR="00D76EEA" w:rsidRPr="00B73829">
        <w:rPr>
          <w:sz w:val="28"/>
          <w:szCs w:val="28"/>
        </w:rPr>
        <w:t xml:space="preserve"> в рамках профессионального модуля профессию рабочего, должность служащего согласно приложению к ФГОС (если в ФГОС отсутствует перечень возможных профессий, то обращается к Общероссийскому классификатору профессий рабочих, должностей</w:t>
      </w:r>
      <w:r w:rsidR="00BC3418">
        <w:rPr>
          <w:sz w:val="28"/>
          <w:szCs w:val="28"/>
        </w:rPr>
        <w:t xml:space="preserve"> служащих и тарифных разрядов);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в рабочих программах учебных дисциплин и профессиональных модулей формулирует требования к результатам их освоения: компетенциям, приобретаемому практиче</w:t>
      </w:r>
      <w:r w:rsidR="00BC3418">
        <w:rPr>
          <w:sz w:val="28"/>
          <w:szCs w:val="28"/>
        </w:rPr>
        <w:t>скому опыту, знаниям и умениям;</w:t>
      </w:r>
    </w:p>
    <w:p w:rsidR="009D5C95" w:rsidRPr="002822BF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22BF" w:rsidRPr="00B73829">
        <w:rPr>
          <w:sz w:val="28"/>
          <w:szCs w:val="28"/>
        </w:rPr>
        <w:t>обеспечивает само</w:t>
      </w:r>
      <w:r w:rsidR="002822BF">
        <w:rPr>
          <w:sz w:val="28"/>
          <w:szCs w:val="28"/>
        </w:rPr>
        <w:t xml:space="preserve">стоятельную работу </w:t>
      </w:r>
      <w:proofErr w:type="gramStart"/>
      <w:r w:rsidR="002822BF">
        <w:rPr>
          <w:sz w:val="28"/>
          <w:szCs w:val="28"/>
        </w:rPr>
        <w:t>обучающихся</w:t>
      </w:r>
      <w:proofErr w:type="gramEnd"/>
      <w:r w:rsidR="002822BF">
        <w:rPr>
          <w:sz w:val="28"/>
          <w:szCs w:val="28"/>
        </w:rPr>
        <w:t>;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предусматривает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</w:t>
      </w:r>
      <w:r w:rsidR="00BC3418">
        <w:rPr>
          <w:sz w:val="28"/>
          <w:szCs w:val="28"/>
        </w:rPr>
        <w:t>альных компетенций обучающихся.</w:t>
      </w:r>
    </w:p>
    <w:p w:rsidR="00A546F7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1.5. Практика является обязательным разделом ОПОП. Она представляет собой вид учебных занятий, обеспечивающих практикоориентированную подготовку обучающихся. Предусматриваются следующие виды практик: учебная и производственная</w:t>
      </w:r>
      <w:r w:rsidR="003D1EB3">
        <w:rPr>
          <w:sz w:val="28"/>
          <w:szCs w:val="28"/>
        </w:rPr>
        <w:t>.</w:t>
      </w:r>
      <w:r w:rsidRPr="00B73829">
        <w:rPr>
          <w:sz w:val="28"/>
          <w:szCs w:val="28"/>
        </w:rPr>
        <w:t xml:space="preserve"> </w:t>
      </w:r>
    </w:p>
    <w:p w:rsidR="009D5C95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1.6.</w:t>
      </w:r>
      <w:r w:rsidR="009D5C95">
        <w:rPr>
          <w:sz w:val="28"/>
          <w:szCs w:val="28"/>
        </w:rPr>
        <w:t xml:space="preserve"> </w:t>
      </w:r>
      <w:r w:rsidRPr="00B73829">
        <w:rPr>
          <w:sz w:val="28"/>
          <w:szCs w:val="28"/>
        </w:rPr>
        <w:t xml:space="preserve">Реализация ОПОП по профессии должна обеспечиваться педагогическими кадрами, имеющими </w:t>
      </w:r>
      <w:r w:rsidR="00A546F7">
        <w:rPr>
          <w:sz w:val="28"/>
          <w:szCs w:val="28"/>
        </w:rPr>
        <w:t xml:space="preserve">среднее профессиональное или </w:t>
      </w:r>
      <w:r w:rsidRPr="00A546F7">
        <w:rPr>
          <w:sz w:val="28"/>
          <w:szCs w:val="28"/>
        </w:rPr>
        <w:t>высшее образование</w:t>
      </w:r>
      <w:r w:rsidRPr="00B73829">
        <w:rPr>
          <w:sz w:val="28"/>
          <w:szCs w:val="28"/>
        </w:rPr>
        <w:t>, соответствующее профилю пре</w:t>
      </w:r>
      <w:r w:rsidR="00111B5A">
        <w:rPr>
          <w:sz w:val="28"/>
          <w:szCs w:val="28"/>
        </w:rPr>
        <w:t>подаваемой дисциплины (модуля).</w:t>
      </w:r>
    </w:p>
    <w:p w:rsidR="002822BF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1.7.</w:t>
      </w:r>
      <w:r w:rsidR="009D5C95">
        <w:rPr>
          <w:sz w:val="28"/>
          <w:szCs w:val="28"/>
        </w:rPr>
        <w:t xml:space="preserve"> </w:t>
      </w:r>
      <w:r w:rsidRPr="00B73829">
        <w:rPr>
          <w:sz w:val="28"/>
          <w:szCs w:val="28"/>
        </w:rPr>
        <w:t>ОПОП обеспечивается учебно-методической документацией по всем дисциплинам, междисциплинарным курсам и профессиональным модулям.</w:t>
      </w:r>
    </w:p>
    <w:p w:rsidR="009D5C95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1.8.</w:t>
      </w:r>
      <w:r w:rsidR="009D5C95">
        <w:rPr>
          <w:sz w:val="28"/>
          <w:szCs w:val="28"/>
        </w:rPr>
        <w:t xml:space="preserve"> </w:t>
      </w:r>
      <w:r w:rsidRPr="00B73829">
        <w:rPr>
          <w:sz w:val="28"/>
          <w:szCs w:val="28"/>
        </w:rPr>
        <w:t xml:space="preserve">Реализация ОПОП по профессиям обеспечивается выполнением обучающимися лабораторных работ и практических занятий и освоением </w:t>
      </w:r>
      <w:r w:rsidRPr="00B73829">
        <w:rPr>
          <w:sz w:val="28"/>
          <w:szCs w:val="28"/>
        </w:rPr>
        <w:lastRenderedPageBreak/>
        <w:t>профессиональных модулей в условиях созданной соответствующей образовательной среды в зависимости от специфики вида</w:t>
      </w:r>
      <w:r w:rsidR="00111B5A">
        <w:rPr>
          <w:sz w:val="28"/>
          <w:szCs w:val="28"/>
        </w:rPr>
        <w:t xml:space="preserve"> профессиональной деятельности.</w:t>
      </w:r>
    </w:p>
    <w:p w:rsidR="009D5C95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 xml:space="preserve">1.9. Обучение в лицее всегда начинается с первого курса независимо от образовательной базы приема (основное общее или среднее общее образование), т.е. возможно наличие двух групп 1 курса с разными </w:t>
      </w:r>
      <w:r w:rsidR="00111B5A">
        <w:rPr>
          <w:sz w:val="28"/>
          <w:szCs w:val="28"/>
        </w:rPr>
        <w:t>учебными планами.</w:t>
      </w:r>
    </w:p>
    <w:p w:rsidR="009D5C95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1.10. Качество освоения ОПОП, в том числе по общеобразовательному циклу, оценивается в процессе текущего контроля и про</w:t>
      </w:r>
      <w:r w:rsidR="00111B5A">
        <w:rPr>
          <w:sz w:val="28"/>
          <w:szCs w:val="28"/>
        </w:rPr>
        <w:t xml:space="preserve">межуточной аттестации </w:t>
      </w:r>
      <w:proofErr w:type="gramStart"/>
      <w:r w:rsidR="008971EB">
        <w:rPr>
          <w:sz w:val="28"/>
          <w:szCs w:val="28"/>
        </w:rPr>
        <w:t>обучающихся</w:t>
      </w:r>
      <w:proofErr w:type="gramEnd"/>
      <w:r w:rsidR="00111B5A">
        <w:rPr>
          <w:sz w:val="28"/>
          <w:szCs w:val="28"/>
        </w:rPr>
        <w:t>.</w:t>
      </w:r>
    </w:p>
    <w:p w:rsidR="00111B5A" w:rsidRDefault="00111B5A" w:rsidP="002822BF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D1EB3" w:rsidRPr="003D1EB3" w:rsidRDefault="00D76EEA" w:rsidP="003D1EB3">
      <w:pPr>
        <w:pStyle w:val="Default"/>
        <w:numPr>
          <w:ilvl w:val="0"/>
          <w:numId w:val="38"/>
        </w:numPr>
        <w:spacing w:line="360" w:lineRule="auto"/>
        <w:jc w:val="center"/>
        <w:rPr>
          <w:sz w:val="28"/>
          <w:szCs w:val="28"/>
        </w:rPr>
      </w:pPr>
      <w:r w:rsidRPr="00B73829">
        <w:rPr>
          <w:b/>
          <w:bCs/>
          <w:sz w:val="28"/>
          <w:szCs w:val="28"/>
        </w:rPr>
        <w:t xml:space="preserve">Учебный план </w:t>
      </w:r>
      <w:r w:rsidR="009D5C95">
        <w:rPr>
          <w:b/>
          <w:bCs/>
          <w:sz w:val="28"/>
          <w:szCs w:val="28"/>
        </w:rPr>
        <w:t>и календарный график</w:t>
      </w:r>
    </w:p>
    <w:p w:rsidR="009D5C95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2.1.</w:t>
      </w:r>
      <w:r w:rsidR="00111B5A">
        <w:rPr>
          <w:sz w:val="28"/>
          <w:szCs w:val="28"/>
        </w:rPr>
        <w:t xml:space="preserve"> </w:t>
      </w:r>
      <w:r w:rsidRPr="00B73829">
        <w:rPr>
          <w:sz w:val="28"/>
          <w:szCs w:val="28"/>
        </w:rPr>
        <w:t>Учебный план регламентирует порядок реализации ОПОП по профессиям КГБПОУ «</w:t>
      </w:r>
      <w:r w:rsidR="009D5C95">
        <w:rPr>
          <w:sz w:val="28"/>
          <w:szCs w:val="28"/>
        </w:rPr>
        <w:t>БЛЖДТ</w:t>
      </w:r>
      <w:r w:rsidRPr="00B73829">
        <w:rPr>
          <w:sz w:val="28"/>
          <w:szCs w:val="28"/>
        </w:rPr>
        <w:t>», в том числе с реализацией ФГОС среднего общего образования в пределах образовательных программ подготовки квалифицированных рабочих и служащих с учетом профиля получаемого</w:t>
      </w:r>
      <w:r w:rsidR="002822BF">
        <w:rPr>
          <w:sz w:val="28"/>
          <w:szCs w:val="28"/>
        </w:rPr>
        <w:t xml:space="preserve"> профессионального образования.</w:t>
      </w:r>
    </w:p>
    <w:p w:rsidR="009D5C95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2.2.</w:t>
      </w:r>
      <w:r w:rsidR="002822BF">
        <w:rPr>
          <w:sz w:val="28"/>
          <w:szCs w:val="28"/>
        </w:rPr>
        <w:t xml:space="preserve"> </w:t>
      </w:r>
      <w:r w:rsidRPr="00B73829">
        <w:rPr>
          <w:sz w:val="28"/>
          <w:szCs w:val="28"/>
        </w:rPr>
        <w:t>Учебный план определяет качественные и количественные характеристики ОПОП по профессиям КГБПОУ «</w:t>
      </w:r>
      <w:r w:rsidR="009D5C95">
        <w:rPr>
          <w:sz w:val="28"/>
          <w:szCs w:val="28"/>
        </w:rPr>
        <w:t>БЛЖДТ</w:t>
      </w:r>
      <w:r w:rsidR="002822BF">
        <w:rPr>
          <w:sz w:val="28"/>
          <w:szCs w:val="28"/>
        </w:rPr>
        <w:t>»: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объемные параметры учебной нагрузки в целом, по</w:t>
      </w:r>
      <w:r w:rsidR="002822BF">
        <w:rPr>
          <w:sz w:val="28"/>
          <w:szCs w:val="28"/>
        </w:rPr>
        <w:t xml:space="preserve"> годам обучения и по семестрам;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перечень, последовательность изучения и объемы учебной нагрузки по видам учебных занятий по учебным дисципли</w:t>
      </w:r>
      <w:r w:rsidR="002822BF">
        <w:rPr>
          <w:sz w:val="28"/>
          <w:szCs w:val="28"/>
        </w:rPr>
        <w:t>нам и профессиональным модулям;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сроки прохождения и продолжите</w:t>
      </w:r>
      <w:r w:rsidR="002822BF">
        <w:rPr>
          <w:sz w:val="28"/>
          <w:szCs w:val="28"/>
        </w:rPr>
        <w:t>льность практики;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распределение по годам обучения и семестрам различных форм промежуточной аттестации по учебным дисциплинам, профессиональным модулям;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 xml:space="preserve">формы государственной </w:t>
      </w:r>
      <w:r>
        <w:rPr>
          <w:sz w:val="28"/>
          <w:szCs w:val="28"/>
        </w:rPr>
        <w:t>итоговой</w:t>
      </w:r>
      <w:r w:rsidR="00D76EEA" w:rsidRPr="00B73829">
        <w:rPr>
          <w:sz w:val="28"/>
          <w:szCs w:val="28"/>
        </w:rPr>
        <w:t xml:space="preserve"> аттестации, объемы времени, отведенные</w:t>
      </w:r>
      <w:r w:rsidR="002822BF">
        <w:rPr>
          <w:sz w:val="28"/>
          <w:szCs w:val="28"/>
        </w:rPr>
        <w:t xml:space="preserve"> на их подготовку и проведение;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76EEA" w:rsidRPr="00B73829">
        <w:rPr>
          <w:sz w:val="28"/>
          <w:szCs w:val="28"/>
        </w:rPr>
        <w:t>о</w:t>
      </w:r>
      <w:r w:rsidR="002822BF">
        <w:rPr>
          <w:sz w:val="28"/>
          <w:szCs w:val="28"/>
        </w:rPr>
        <w:t>бъем каникул по годам обучения.</w:t>
      </w:r>
    </w:p>
    <w:p w:rsidR="009D5C95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2.3. При формировании учебного плана необходимо</w:t>
      </w:r>
      <w:r w:rsidR="002822BF">
        <w:rPr>
          <w:sz w:val="28"/>
          <w:szCs w:val="28"/>
        </w:rPr>
        <w:t xml:space="preserve"> учитывать следующие нормативы: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обязательная учебная нагрузка обучающихся при освоении ОПОП включает обязательную аудиторную нагрузку и все виды практики в составе модулей;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 xml:space="preserve">максимальная учебная нагрузка </w:t>
      </w:r>
      <w:proofErr w:type="gramStart"/>
      <w:r w:rsidR="00D76EEA" w:rsidRPr="00B73829">
        <w:rPr>
          <w:sz w:val="28"/>
          <w:szCs w:val="28"/>
        </w:rPr>
        <w:t>обучающихся</w:t>
      </w:r>
      <w:proofErr w:type="gramEnd"/>
      <w:r w:rsidR="00D76EEA" w:rsidRPr="00B73829">
        <w:rPr>
          <w:sz w:val="28"/>
          <w:szCs w:val="28"/>
        </w:rPr>
        <w:t xml:space="preserve"> включает все виды обязательной учебной нагрузки и внеаудиторной (самостояте</w:t>
      </w:r>
      <w:r w:rsidR="002822BF">
        <w:rPr>
          <w:sz w:val="28"/>
          <w:szCs w:val="28"/>
        </w:rPr>
        <w:t>льной) учебной работы;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 xml:space="preserve">максимальный объем учебной нагрузки </w:t>
      </w:r>
      <w:proofErr w:type="gramStart"/>
      <w:r w:rsidR="00D76EEA" w:rsidRPr="00B73829">
        <w:rPr>
          <w:sz w:val="28"/>
          <w:szCs w:val="28"/>
        </w:rPr>
        <w:t>обучающих</w:t>
      </w:r>
      <w:r w:rsidR="002822BF">
        <w:rPr>
          <w:sz w:val="28"/>
          <w:szCs w:val="28"/>
        </w:rPr>
        <w:t>ся</w:t>
      </w:r>
      <w:proofErr w:type="gramEnd"/>
      <w:r w:rsidR="002822BF">
        <w:rPr>
          <w:sz w:val="28"/>
          <w:szCs w:val="28"/>
        </w:rPr>
        <w:t xml:space="preserve"> составляет 54 часа в неделю;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объем обязательной аудиторной учебной нагрузки обучающихся при освоении ОПОП составляет 3</w:t>
      </w:r>
      <w:r w:rsidR="009D5C95">
        <w:rPr>
          <w:sz w:val="28"/>
          <w:szCs w:val="28"/>
        </w:rPr>
        <w:t>6</w:t>
      </w:r>
      <w:r w:rsidR="00D76EEA" w:rsidRPr="00B73829">
        <w:rPr>
          <w:sz w:val="28"/>
          <w:szCs w:val="28"/>
        </w:rPr>
        <w:t xml:space="preserve"> академических часов в неделю</w:t>
      </w:r>
      <w:r w:rsidR="009D5C95">
        <w:rPr>
          <w:sz w:val="28"/>
          <w:szCs w:val="28"/>
        </w:rPr>
        <w:t>;</w:t>
      </w:r>
    </w:p>
    <w:p w:rsidR="009D5C95" w:rsidRDefault="003D1EB3" w:rsidP="003D1EB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объем обязательной аудиторной нагрузки по каждой учебной дисциплине и каждому профессиональному модулю составляет не менее 32 часов за весь курс изучения;</w:t>
      </w:r>
    </w:p>
    <w:p w:rsidR="009D5C95" w:rsidRDefault="002E0ADF" w:rsidP="002E0AD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объем внеаудиторной (самостоятельной) учебной нагрузк</w:t>
      </w:r>
      <w:r w:rsidR="002822BF">
        <w:rPr>
          <w:sz w:val="28"/>
          <w:szCs w:val="28"/>
        </w:rPr>
        <w:t>и составляет 18 часов в неделю;</w:t>
      </w:r>
    </w:p>
    <w:p w:rsidR="009D5C95" w:rsidRDefault="002E0ADF" w:rsidP="002E0AD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546F7">
        <w:rPr>
          <w:sz w:val="28"/>
          <w:szCs w:val="28"/>
        </w:rPr>
        <w:t>-</w:t>
      </w:r>
      <w:r w:rsidR="00D76EEA" w:rsidRPr="00A546F7">
        <w:rPr>
          <w:sz w:val="28"/>
          <w:szCs w:val="28"/>
        </w:rPr>
        <w:t>пр</w:t>
      </w:r>
      <w:r w:rsidRPr="00A546F7">
        <w:rPr>
          <w:sz w:val="28"/>
          <w:szCs w:val="28"/>
        </w:rPr>
        <w:t>актика</w:t>
      </w:r>
      <w:r w:rsidR="00D76EEA" w:rsidRPr="00B73829">
        <w:rPr>
          <w:sz w:val="28"/>
          <w:szCs w:val="28"/>
        </w:rPr>
        <w:t xml:space="preserve"> является обязательной для всех </w:t>
      </w:r>
      <w:r w:rsidR="008971EB">
        <w:rPr>
          <w:sz w:val="28"/>
          <w:szCs w:val="28"/>
        </w:rPr>
        <w:t>обучающихся</w:t>
      </w:r>
      <w:r w:rsidR="00D76EEA" w:rsidRPr="00B73829">
        <w:rPr>
          <w:sz w:val="28"/>
          <w:szCs w:val="28"/>
        </w:rPr>
        <w:t>, осваивающих ОПО</w:t>
      </w:r>
      <w:r w:rsidR="009D5C95">
        <w:rPr>
          <w:sz w:val="28"/>
          <w:szCs w:val="28"/>
        </w:rPr>
        <w:t>П</w:t>
      </w:r>
      <w:r w:rsidR="00D76EEA" w:rsidRPr="00B73829">
        <w:rPr>
          <w:sz w:val="28"/>
          <w:szCs w:val="28"/>
        </w:rPr>
        <w:t>;</w:t>
      </w:r>
    </w:p>
    <w:p w:rsidR="00D76EEA" w:rsidRPr="00B73829" w:rsidRDefault="002E0ADF" w:rsidP="002E0AD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 xml:space="preserve">консультации предусматриваются </w:t>
      </w:r>
      <w:r w:rsidRPr="00A546F7">
        <w:rPr>
          <w:sz w:val="28"/>
          <w:szCs w:val="28"/>
        </w:rPr>
        <w:t>из расчета 4 часа на одного обучающегося</w:t>
      </w:r>
      <w:r>
        <w:rPr>
          <w:sz w:val="28"/>
          <w:szCs w:val="28"/>
        </w:rPr>
        <w:t xml:space="preserve"> </w:t>
      </w:r>
      <w:r w:rsidR="00D76EEA" w:rsidRPr="00B73829">
        <w:rPr>
          <w:sz w:val="28"/>
          <w:szCs w:val="28"/>
        </w:rPr>
        <w:t>на каждый учебный год и не учитываются при п</w:t>
      </w:r>
      <w:r w:rsidR="002822BF">
        <w:rPr>
          <w:sz w:val="28"/>
          <w:szCs w:val="28"/>
        </w:rPr>
        <w:t>одсчете часов учебного времени.</w:t>
      </w:r>
    </w:p>
    <w:p w:rsidR="009D5C95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2.4.</w:t>
      </w:r>
      <w:r w:rsidR="002822BF">
        <w:rPr>
          <w:sz w:val="28"/>
          <w:szCs w:val="28"/>
        </w:rPr>
        <w:t xml:space="preserve"> </w:t>
      </w:r>
      <w:r w:rsidRPr="00B73829">
        <w:rPr>
          <w:sz w:val="28"/>
          <w:szCs w:val="28"/>
        </w:rPr>
        <w:t>Объем обязательной учебной нагрузки в учебном плане в графе «Распределение обязательной учебной нагрузки по курсам и семестрам» может быть показан как в часах в неделю, так и в часах на весь семестр, безотносительно к распредел</w:t>
      </w:r>
      <w:r w:rsidR="002822BF">
        <w:rPr>
          <w:sz w:val="28"/>
          <w:szCs w:val="28"/>
        </w:rPr>
        <w:t>ению часов по неделям обучения.</w:t>
      </w:r>
    </w:p>
    <w:p w:rsidR="009D5C95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 xml:space="preserve">2.5. При формировании учебного плана часы обязательной учебной нагрузки, включая инвариантную и вариативную части ОПОП, используются в полном объеме. Необходимость реализации дополнительных к </w:t>
      </w:r>
      <w:proofErr w:type="gramStart"/>
      <w:r w:rsidRPr="00B73829">
        <w:rPr>
          <w:sz w:val="28"/>
          <w:szCs w:val="28"/>
        </w:rPr>
        <w:lastRenderedPageBreak/>
        <w:t>обязательным</w:t>
      </w:r>
      <w:proofErr w:type="gramEnd"/>
      <w:r w:rsidRPr="00B73829">
        <w:rPr>
          <w:sz w:val="28"/>
          <w:szCs w:val="28"/>
        </w:rPr>
        <w:t xml:space="preserve"> профессиональных модулей, новых учебных дисциплин или увеличения объема времени, отведенного на дисциплины и модули обязательной части, обосновываются в пояснительной записке к учебному плану.</w:t>
      </w:r>
    </w:p>
    <w:p w:rsidR="009D5C95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 xml:space="preserve">2.5.1. Выделение объема времени для реализации дополнительного профессионального модуля может </w:t>
      </w:r>
      <w:r w:rsidR="002822BF">
        <w:rPr>
          <w:sz w:val="28"/>
          <w:szCs w:val="28"/>
        </w:rPr>
        <w:t xml:space="preserve">быть </w:t>
      </w:r>
      <w:r w:rsidRPr="00B73829">
        <w:rPr>
          <w:sz w:val="28"/>
          <w:szCs w:val="28"/>
        </w:rPr>
        <w:t>обоснованным в случае, если в качестве дополнительных требований к результатам освоения ОПОП выделены профессиональные компетенции и сформулирован новый вид</w:t>
      </w:r>
      <w:r w:rsidR="002822BF">
        <w:rPr>
          <w:sz w:val="28"/>
          <w:szCs w:val="28"/>
        </w:rPr>
        <w:t xml:space="preserve"> профессиональной деятельности.</w:t>
      </w:r>
    </w:p>
    <w:p w:rsidR="00B120EC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 xml:space="preserve">2.5.2. Выделение объема времени для реализации дополнительных учебных дисциплин в ОПОП может </w:t>
      </w:r>
      <w:r w:rsidR="002822BF">
        <w:rPr>
          <w:sz w:val="28"/>
          <w:szCs w:val="28"/>
        </w:rPr>
        <w:t xml:space="preserve">быть </w:t>
      </w:r>
      <w:r w:rsidRPr="00B73829">
        <w:rPr>
          <w:sz w:val="28"/>
          <w:szCs w:val="28"/>
        </w:rPr>
        <w:t xml:space="preserve">обоснованным в случае, если в качестве дополнительных требований к результатам освоения ОПОП сформулированы требования к </w:t>
      </w:r>
      <w:r w:rsidR="002822BF">
        <w:rPr>
          <w:sz w:val="28"/>
          <w:szCs w:val="28"/>
        </w:rPr>
        <w:t>умениям и знаниям обучающегося.</w:t>
      </w:r>
    </w:p>
    <w:p w:rsidR="00B120EC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 xml:space="preserve">2.5.3. Увеличение объема времени, отведенного на дисциплины и профессиональные модули обязательной части, может </w:t>
      </w:r>
      <w:r w:rsidR="002822BF">
        <w:rPr>
          <w:sz w:val="28"/>
          <w:szCs w:val="28"/>
        </w:rPr>
        <w:t xml:space="preserve">быть </w:t>
      </w:r>
      <w:r w:rsidRPr="00B73829">
        <w:rPr>
          <w:sz w:val="28"/>
          <w:szCs w:val="28"/>
        </w:rPr>
        <w:t xml:space="preserve">обоснованным в случае, если выделены дополнительные </w:t>
      </w:r>
      <w:r w:rsidR="002822BF">
        <w:rPr>
          <w:sz w:val="28"/>
          <w:szCs w:val="28"/>
        </w:rPr>
        <w:t xml:space="preserve">требования </w:t>
      </w:r>
      <w:r w:rsidRPr="00B73829">
        <w:rPr>
          <w:sz w:val="28"/>
          <w:szCs w:val="28"/>
        </w:rPr>
        <w:t xml:space="preserve">к обязательным </w:t>
      </w:r>
      <w:r w:rsidR="002822BF">
        <w:rPr>
          <w:sz w:val="28"/>
          <w:szCs w:val="28"/>
        </w:rPr>
        <w:t>результатам,</w:t>
      </w:r>
      <w:r w:rsidRPr="00B73829">
        <w:rPr>
          <w:sz w:val="28"/>
          <w:szCs w:val="28"/>
        </w:rPr>
        <w:t xml:space="preserve"> к практическому опыту, </w:t>
      </w:r>
      <w:r w:rsidR="002822BF">
        <w:rPr>
          <w:sz w:val="28"/>
          <w:szCs w:val="28"/>
        </w:rPr>
        <w:t>умениям и знаниям обучающегося.</w:t>
      </w:r>
    </w:p>
    <w:p w:rsidR="00B120EC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2.6. Для всех учебных дисциплин и профессиональных модулей, в том числе введенных за счет вариативной части ОПОП, обязательна промежуточная аттеста</w:t>
      </w:r>
      <w:r w:rsidR="002822BF">
        <w:rPr>
          <w:sz w:val="28"/>
          <w:szCs w:val="28"/>
        </w:rPr>
        <w:t>ция по результатам их освоения.</w:t>
      </w:r>
    </w:p>
    <w:p w:rsidR="002822BF" w:rsidRDefault="00A546F7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</w:t>
      </w:r>
      <w:r w:rsidR="00D76EEA" w:rsidRPr="00B73829">
        <w:rPr>
          <w:sz w:val="28"/>
          <w:szCs w:val="28"/>
        </w:rPr>
        <w:t xml:space="preserve">. Промежуточная аттестация может </w:t>
      </w:r>
      <w:r w:rsidR="00B120EC">
        <w:rPr>
          <w:sz w:val="28"/>
          <w:szCs w:val="28"/>
        </w:rPr>
        <w:t xml:space="preserve">быть </w:t>
      </w:r>
      <w:proofErr w:type="gramStart"/>
      <w:r w:rsidR="00D76EEA" w:rsidRPr="00B73829">
        <w:rPr>
          <w:sz w:val="28"/>
          <w:szCs w:val="28"/>
        </w:rPr>
        <w:t>организована</w:t>
      </w:r>
      <w:proofErr w:type="gramEnd"/>
      <w:r w:rsidR="00D76EEA" w:rsidRPr="00B73829">
        <w:rPr>
          <w:sz w:val="28"/>
          <w:szCs w:val="28"/>
        </w:rPr>
        <w:t xml:space="preserve"> рассредоточено, т.е. непосредственно после окончания осв</w:t>
      </w:r>
      <w:r w:rsidR="002822BF">
        <w:rPr>
          <w:sz w:val="28"/>
          <w:szCs w:val="28"/>
        </w:rPr>
        <w:t>оения соответствующих программ.</w:t>
      </w:r>
    </w:p>
    <w:p w:rsidR="00B120EC" w:rsidRPr="00A546F7" w:rsidRDefault="00D76EEA" w:rsidP="002822B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73829">
        <w:rPr>
          <w:sz w:val="28"/>
          <w:szCs w:val="28"/>
        </w:rPr>
        <w:t xml:space="preserve">2.6.3. Если учебная дисциплина или профессиональный модуль осваиваются в течение нескольких семестров, рекомендуется не планировать промежуточную аттестацию каждый семестр. </w:t>
      </w:r>
      <w:proofErr w:type="gramStart"/>
      <w:r w:rsidRPr="00A546F7">
        <w:rPr>
          <w:color w:val="auto"/>
          <w:sz w:val="28"/>
          <w:szCs w:val="28"/>
        </w:rPr>
        <w:t>Учет учебных достижений обучающегося производится при помощи балльной с</w:t>
      </w:r>
      <w:r w:rsidR="002822BF" w:rsidRPr="00A546F7">
        <w:rPr>
          <w:color w:val="auto"/>
          <w:sz w:val="28"/>
          <w:szCs w:val="28"/>
        </w:rPr>
        <w:t xml:space="preserve">истемы аттестации </w:t>
      </w:r>
      <w:r w:rsidR="002E0ADF" w:rsidRPr="00A546F7">
        <w:rPr>
          <w:color w:val="auto"/>
          <w:sz w:val="28"/>
          <w:szCs w:val="28"/>
        </w:rPr>
        <w:t>обучающихся</w:t>
      </w:r>
      <w:r w:rsidR="002822BF" w:rsidRPr="00A546F7">
        <w:rPr>
          <w:color w:val="auto"/>
          <w:sz w:val="28"/>
          <w:szCs w:val="28"/>
        </w:rPr>
        <w:t xml:space="preserve"> </w:t>
      </w:r>
      <w:r w:rsidR="002E0ADF" w:rsidRPr="00A546F7">
        <w:rPr>
          <w:color w:val="auto"/>
          <w:sz w:val="28"/>
          <w:szCs w:val="28"/>
        </w:rPr>
        <w:t>лицея</w:t>
      </w:r>
      <w:r w:rsidR="002822BF" w:rsidRPr="00A546F7">
        <w:rPr>
          <w:color w:val="auto"/>
          <w:sz w:val="28"/>
          <w:szCs w:val="28"/>
        </w:rPr>
        <w:t>.</w:t>
      </w:r>
      <w:proofErr w:type="gramEnd"/>
    </w:p>
    <w:p w:rsidR="00D76EEA" w:rsidRPr="00B73829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 xml:space="preserve">2.6.4. Промежуточная аттестация в форме зачета или дифференцированного зачета проводится за счет часов, отведенных на </w:t>
      </w:r>
      <w:r w:rsidRPr="00B73829">
        <w:rPr>
          <w:sz w:val="28"/>
          <w:szCs w:val="28"/>
        </w:rPr>
        <w:lastRenderedPageBreak/>
        <w:t>освоение соответствующей учебной дисциплин</w:t>
      </w:r>
      <w:r w:rsidR="002822BF">
        <w:rPr>
          <w:sz w:val="28"/>
          <w:szCs w:val="28"/>
        </w:rPr>
        <w:t>ы или профессионального модуля.</w:t>
      </w:r>
    </w:p>
    <w:p w:rsidR="004E0126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2.6.5. Промежуточная аттестация в форме экзамена проводится в день, освобожденный от других форм учебной нагрузки. Если дни экзаменов чередуются с днями учебных занятий, выделение времени на подготовку к нему не требуется, и проводить его можно на следующий день после завершения освоения соответствующей программы. Если 2 экзамена запланированы в рамках одной календарной недели без учебных занятий</w:t>
      </w:r>
      <w:r w:rsidR="00B120EC">
        <w:rPr>
          <w:sz w:val="28"/>
          <w:szCs w:val="28"/>
        </w:rPr>
        <w:t xml:space="preserve"> </w:t>
      </w:r>
      <w:r w:rsidRPr="00B73829">
        <w:rPr>
          <w:sz w:val="28"/>
          <w:szCs w:val="28"/>
        </w:rPr>
        <w:t>между ними (экзаменационная сессия), промежуток времени между экзаменами должен быть не менее 2 дней.</w:t>
      </w:r>
    </w:p>
    <w:p w:rsidR="00B120EC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2.6.6.</w:t>
      </w:r>
      <w:r w:rsidR="004E0126">
        <w:rPr>
          <w:sz w:val="28"/>
          <w:szCs w:val="28"/>
        </w:rPr>
        <w:t xml:space="preserve"> </w:t>
      </w:r>
      <w:r w:rsidRPr="00B73829">
        <w:rPr>
          <w:sz w:val="28"/>
          <w:szCs w:val="28"/>
        </w:rPr>
        <w:t>В каждом учебном году количество экзаменов не должно превышать 8, а количество зачетов – 10 (без учета з</w:t>
      </w:r>
      <w:r w:rsidR="004E0126">
        <w:rPr>
          <w:sz w:val="28"/>
          <w:szCs w:val="28"/>
        </w:rPr>
        <w:t>ачетов по физической культуре).</w:t>
      </w:r>
    </w:p>
    <w:p w:rsidR="00B120EC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 xml:space="preserve">2.6.7. Возможные </w:t>
      </w:r>
      <w:r w:rsidR="004E0126">
        <w:rPr>
          <w:sz w:val="28"/>
          <w:szCs w:val="28"/>
        </w:rPr>
        <w:t>формы промежуточной аттестации:</w:t>
      </w:r>
    </w:p>
    <w:p w:rsidR="00B120EC" w:rsidRDefault="002E0ADF" w:rsidP="002E0AD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по дисциплинам общеобразовательного цикл</w:t>
      </w:r>
      <w:r>
        <w:rPr>
          <w:sz w:val="28"/>
          <w:szCs w:val="28"/>
        </w:rPr>
        <w:t>а (кроме «Физической культуры»)</w:t>
      </w:r>
      <w:r w:rsidR="00D76EEA" w:rsidRPr="00B73829">
        <w:rPr>
          <w:sz w:val="28"/>
          <w:szCs w:val="28"/>
        </w:rPr>
        <w:t xml:space="preserve"> и профессионального цикла – зачет, дифференцированный зачет, эк</w:t>
      </w:r>
      <w:r w:rsidR="004E0126">
        <w:rPr>
          <w:sz w:val="28"/>
          <w:szCs w:val="28"/>
        </w:rPr>
        <w:t>замен;</w:t>
      </w:r>
    </w:p>
    <w:p w:rsidR="00B120EC" w:rsidRDefault="002E0ADF" w:rsidP="002E0AD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по «Физической культуре» - каждый семестр - зачеты, завершает освоение програ</w:t>
      </w:r>
      <w:r w:rsidR="004E0126">
        <w:rPr>
          <w:sz w:val="28"/>
          <w:szCs w:val="28"/>
        </w:rPr>
        <w:t>ммы – дифференцированный зачет;</w:t>
      </w:r>
    </w:p>
    <w:p w:rsidR="00B120EC" w:rsidRDefault="002E0ADF" w:rsidP="002E0AD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по МДК – дифференцированный зачет или экзамен. Возможно проведение комплексного экзамена по нескольким МДК в составе одного профессион</w:t>
      </w:r>
      <w:r w:rsidR="004E0126">
        <w:rPr>
          <w:sz w:val="28"/>
          <w:szCs w:val="28"/>
        </w:rPr>
        <w:t>ального модуля.</w:t>
      </w:r>
    </w:p>
    <w:p w:rsidR="00B120EC" w:rsidRDefault="002E0ADF" w:rsidP="002E0AD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по учебной и производственной практике – дифференцированный зачет. Возможно проведение комплексного дифференцированного зачета по учебной и производственной практикам в составе о</w:t>
      </w:r>
      <w:r w:rsidR="004E0126">
        <w:rPr>
          <w:sz w:val="28"/>
          <w:szCs w:val="28"/>
        </w:rPr>
        <w:t>дного профессионального модуля.</w:t>
      </w:r>
    </w:p>
    <w:p w:rsidR="00B120EC" w:rsidRDefault="002E0ADF" w:rsidP="002E0AD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 xml:space="preserve">по профессиональному модулю – экзамен </w:t>
      </w:r>
      <w:r w:rsidR="00A546F7">
        <w:rPr>
          <w:sz w:val="28"/>
          <w:szCs w:val="28"/>
        </w:rPr>
        <w:t>(</w:t>
      </w:r>
      <w:r w:rsidR="00D76EEA" w:rsidRPr="00B73829">
        <w:rPr>
          <w:sz w:val="28"/>
          <w:szCs w:val="28"/>
        </w:rPr>
        <w:t>квалификационный</w:t>
      </w:r>
      <w:r w:rsidR="00A546F7">
        <w:rPr>
          <w:sz w:val="28"/>
          <w:szCs w:val="28"/>
        </w:rPr>
        <w:t>)</w:t>
      </w:r>
      <w:r w:rsidR="00D76EEA" w:rsidRPr="00B73829">
        <w:rPr>
          <w:sz w:val="28"/>
          <w:szCs w:val="28"/>
        </w:rPr>
        <w:t>. В отдельных случаях возможно проведение комплексного экзамена квалификационного по неско</w:t>
      </w:r>
      <w:r w:rsidR="004E0126">
        <w:rPr>
          <w:sz w:val="28"/>
          <w:szCs w:val="28"/>
        </w:rPr>
        <w:t>льким профессиональным модулям.</w:t>
      </w:r>
    </w:p>
    <w:p w:rsidR="00B120EC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lastRenderedPageBreak/>
        <w:t xml:space="preserve">2.7. При реализации ФГОС среднего общего образования </w:t>
      </w:r>
      <w:r w:rsidR="004E0126">
        <w:rPr>
          <w:sz w:val="28"/>
          <w:szCs w:val="28"/>
        </w:rPr>
        <w:t>лицей</w:t>
      </w:r>
      <w:r w:rsidRPr="00B73829">
        <w:rPr>
          <w:sz w:val="28"/>
          <w:szCs w:val="28"/>
        </w:rPr>
        <w:t xml:space="preserve"> выбирает профиль обучения в соответствии со спецификой ОПОП по </w:t>
      </w:r>
      <w:r w:rsidR="004E0126">
        <w:rPr>
          <w:sz w:val="28"/>
          <w:szCs w:val="28"/>
        </w:rPr>
        <w:t>профессии СПО.</w:t>
      </w:r>
    </w:p>
    <w:p w:rsidR="00B120EC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2.8. При разработке раздела общеобразовательного цикл</w:t>
      </w:r>
      <w:r w:rsidR="004E0126">
        <w:rPr>
          <w:sz w:val="28"/>
          <w:szCs w:val="28"/>
        </w:rPr>
        <w:t>а</w:t>
      </w:r>
      <w:r w:rsidRPr="00B73829">
        <w:rPr>
          <w:sz w:val="28"/>
          <w:szCs w:val="28"/>
        </w:rPr>
        <w:t xml:space="preserve"> учебно</w:t>
      </w:r>
      <w:r w:rsidR="004E0126">
        <w:rPr>
          <w:sz w:val="28"/>
          <w:szCs w:val="28"/>
        </w:rPr>
        <w:t>го плана учитывается следующее:</w:t>
      </w:r>
    </w:p>
    <w:p w:rsidR="00B120EC" w:rsidRDefault="00D50A66" w:rsidP="00D50A6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 xml:space="preserve">объемы учебного времени на изучение базовых и профильных общеобразовательных дисциплин могут быть скорректированы с учетом значимости этих дисциплин для овладения конкретной </w:t>
      </w:r>
      <w:r w:rsidR="004E0126">
        <w:rPr>
          <w:sz w:val="28"/>
          <w:szCs w:val="28"/>
        </w:rPr>
        <w:t>профессией</w:t>
      </w:r>
      <w:r w:rsidR="00D76EEA" w:rsidRPr="00B73829">
        <w:rPr>
          <w:sz w:val="28"/>
          <w:szCs w:val="28"/>
        </w:rPr>
        <w:t>;</w:t>
      </w:r>
    </w:p>
    <w:p w:rsidR="00B120EC" w:rsidRDefault="00D50A66" w:rsidP="00D50A6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формы промежуточной аттестации – дифференцированный зачет или экзамен. По «Физической культуре» - зачет в первом семестре, дифференцированный зачет – по окончании освоения ди</w:t>
      </w:r>
      <w:r w:rsidR="004E0126">
        <w:rPr>
          <w:sz w:val="28"/>
          <w:szCs w:val="28"/>
        </w:rPr>
        <w:t>сциплины;</w:t>
      </w:r>
    </w:p>
    <w:p w:rsidR="00B120EC" w:rsidRDefault="00D50A66" w:rsidP="00D50A6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обязательны три экзамена – по русскому языку и математике в письменной форме и по одной из профильных дисциплин (по выбору) – в устной.</w:t>
      </w:r>
    </w:p>
    <w:p w:rsidR="00B120EC" w:rsidRDefault="00D50A66" w:rsidP="00D50A6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 xml:space="preserve">на изучение дисциплины «Основы безопасности жизнедеятельности» отводится </w:t>
      </w:r>
      <w:r w:rsidR="00D76EEA" w:rsidRPr="008971EB">
        <w:rPr>
          <w:color w:val="auto"/>
          <w:sz w:val="28"/>
          <w:szCs w:val="28"/>
        </w:rPr>
        <w:t>не менее 70 часов</w:t>
      </w:r>
      <w:r w:rsidR="00D76EEA" w:rsidRPr="00B73829">
        <w:rPr>
          <w:sz w:val="28"/>
          <w:szCs w:val="28"/>
        </w:rPr>
        <w:t xml:space="preserve"> и на «Физическую к</w:t>
      </w:r>
      <w:r w:rsidR="004E0126">
        <w:rPr>
          <w:sz w:val="28"/>
          <w:szCs w:val="28"/>
        </w:rPr>
        <w:t>ультуру» - до 3 часов в неделю;</w:t>
      </w:r>
    </w:p>
    <w:p w:rsidR="00B120EC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2.9. Государственная итоговая аттестация включает</w:t>
      </w:r>
      <w:r w:rsidR="00D50A66">
        <w:rPr>
          <w:sz w:val="28"/>
          <w:szCs w:val="28"/>
        </w:rPr>
        <w:t xml:space="preserve"> защиту выпускной квалификационной работы (выпускная практическая квалификационная работа и письменная экзаменационная работа).</w:t>
      </w:r>
      <w:r w:rsidRPr="00B73829">
        <w:rPr>
          <w:sz w:val="28"/>
          <w:szCs w:val="28"/>
        </w:rPr>
        <w:t xml:space="preserve"> Обязательное требование – соответствие тематики </w:t>
      </w:r>
      <w:r w:rsidR="00D50A66">
        <w:rPr>
          <w:sz w:val="28"/>
          <w:szCs w:val="28"/>
        </w:rPr>
        <w:t>выпускной квалификационной работы</w:t>
      </w:r>
      <w:r w:rsidR="00D50A66" w:rsidRPr="00B73829">
        <w:rPr>
          <w:sz w:val="28"/>
          <w:szCs w:val="28"/>
        </w:rPr>
        <w:t xml:space="preserve"> </w:t>
      </w:r>
      <w:r w:rsidRPr="00B73829">
        <w:rPr>
          <w:sz w:val="28"/>
          <w:szCs w:val="28"/>
        </w:rPr>
        <w:t>содержанию одного или неско</w:t>
      </w:r>
      <w:r w:rsidR="00D50A66">
        <w:rPr>
          <w:sz w:val="28"/>
          <w:szCs w:val="28"/>
        </w:rPr>
        <w:t xml:space="preserve">льких профессиональных модулей; выпускная практическая квалификационная работа должна предусматривать сложность работы не ниже </w:t>
      </w:r>
      <w:r w:rsidR="008971EB">
        <w:rPr>
          <w:sz w:val="28"/>
          <w:szCs w:val="28"/>
        </w:rPr>
        <w:t>разряда по профессии рабочего, п</w:t>
      </w:r>
      <w:r w:rsidR="00D50A66">
        <w:rPr>
          <w:sz w:val="28"/>
          <w:szCs w:val="28"/>
        </w:rPr>
        <w:t>редусмотренного ФГОС СПО.</w:t>
      </w:r>
    </w:p>
    <w:p w:rsidR="00B120EC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2.9.1. Необходимым усло</w:t>
      </w:r>
      <w:r w:rsidR="00D50A66">
        <w:rPr>
          <w:sz w:val="28"/>
          <w:szCs w:val="28"/>
        </w:rPr>
        <w:t xml:space="preserve">вием допуска к государственной </w:t>
      </w:r>
      <w:r w:rsidRPr="00B73829">
        <w:rPr>
          <w:sz w:val="28"/>
          <w:szCs w:val="28"/>
        </w:rPr>
        <w:t>итого</w:t>
      </w:r>
      <w:r w:rsidR="00D50A66">
        <w:rPr>
          <w:sz w:val="28"/>
          <w:szCs w:val="28"/>
        </w:rPr>
        <w:t>вой</w:t>
      </w:r>
      <w:r w:rsidRPr="00B73829">
        <w:rPr>
          <w:sz w:val="28"/>
          <w:szCs w:val="28"/>
        </w:rPr>
        <w:t xml:space="preserve"> аттестации является </w:t>
      </w:r>
      <w:r w:rsidR="00D50A66">
        <w:rPr>
          <w:sz w:val="28"/>
          <w:szCs w:val="28"/>
        </w:rPr>
        <w:t xml:space="preserve">выполнение </w:t>
      </w:r>
      <w:r w:rsidRPr="00B73829">
        <w:rPr>
          <w:sz w:val="28"/>
          <w:szCs w:val="28"/>
        </w:rPr>
        <w:t xml:space="preserve">обучающимся </w:t>
      </w:r>
      <w:r w:rsidR="00D50A66">
        <w:rPr>
          <w:sz w:val="28"/>
          <w:szCs w:val="28"/>
        </w:rPr>
        <w:t>учебного плана по ППКРС в полном объеме.</w:t>
      </w:r>
    </w:p>
    <w:p w:rsidR="00B120EC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2.10. Структура учебного плана:</w:t>
      </w:r>
    </w:p>
    <w:p w:rsidR="00B120EC" w:rsidRDefault="00D50A66" w:rsidP="00D50A6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0126">
        <w:rPr>
          <w:sz w:val="28"/>
          <w:szCs w:val="28"/>
        </w:rPr>
        <w:t>титульная часть;</w:t>
      </w:r>
    </w:p>
    <w:p w:rsidR="00B120EC" w:rsidRDefault="004A004E" w:rsidP="004A004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0126">
        <w:rPr>
          <w:sz w:val="28"/>
          <w:szCs w:val="28"/>
        </w:rPr>
        <w:t>пояснительная записка;</w:t>
      </w:r>
    </w:p>
    <w:p w:rsidR="00B120EC" w:rsidRDefault="004A004E" w:rsidP="004A004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</w:t>
      </w:r>
      <w:r w:rsidR="00D76EEA" w:rsidRPr="00B73829">
        <w:rPr>
          <w:sz w:val="28"/>
          <w:szCs w:val="28"/>
        </w:rPr>
        <w:t>водные данные п</w:t>
      </w:r>
      <w:r>
        <w:rPr>
          <w:sz w:val="28"/>
          <w:szCs w:val="28"/>
        </w:rPr>
        <w:t>о бюджету времени (в неделях)</w:t>
      </w:r>
      <w:r w:rsidR="004E0126">
        <w:rPr>
          <w:sz w:val="28"/>
          <w:szCs w:val="28"/>
        </w:rPr>
        <w:t>;</w:t>
      </w:r>
    </w:p>
    <w:p w:rsidR="00B120EC" w:rsidRDefault="004A004E" w:rsidP="004A004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71EB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учебного процесса.</w:t>
      </w:r>
    </w:p>
    <w:p w:rsidR="00B120EC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 xml:space="preserve">2.11. Сводные данные по бюджету времени студента содержат полное количество недель </w:t>
      </w:r>
      <w:proofErr w:type="gramStart"/>
      <w:r w:rsidRPr="00B73829">
        <w:rPr>
          <w:sz w:val="28"/>
          <w:szCs w:val="28"/>
        </w:rPr>
        <w:t>обучения по профе</w:t>
      </w:r>
      <w:r w:rsidR="00B120EC">
        <w:rPr>
          <w:sz w:val="28"/>
          <w:szCs w:val="28"/>
        </w:rPr>
        <w:t>с</w:t>
      </w:r>
      <w:r w:rsidRPr="00B73829">
        <w:rPr>
          <w:sz w:val="28"/>
          <w:szCs w:val="28"/>
        </w:rPr>
        <w:t>сии</w:t>
      </w:r>
      <w:proofErr w:type="gramEnd"/>
      <w:r w:rsidRPr="00B73829">
        <w:rPr>
          <w:sz w:val="28"/>
          <w:szCs w:val="28"/>
        </w:rPr>
        <w:t xml:space="preserve"> с выделением составляющих: обучение по дисциплинам и междисциплинарным курсам, учебная и производственная практики, промежуточная аттестация, государственная</w:t>
      </w:r>
      <w:r w:rsidR="004E0126">
        <w:rPr>
          <w:sz w:val="28"/>
          <w:szCs w:val="28"/>
        </w:rPr>
        <w:t xml:space="preserve"> итоговая аттестация, каникулы.</w:t>
      </w:r>
    </w:p>
    <w:p w:rsidR="00B120EC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2.12. Для выделения в учебном плане комплексных экзаменов и экзаменов квалификационных, вводятся обозначения: Э* (компле</w:t>
      </w:r>
      <w:r w:rsidR="004E0126">
        <w:rPr>
          <w:sz w:val="28"/>
          <w:szCs w:val="28"/>
        </w:rPr>
        <w:t>ксный) и</w:t>
      </w:r>
      <w:proofErr w:type="gramStart"/>
      <w:r w:rsidR="004E0126">
        <w:rPr>
          <w:sz w:val="28"/>
          <w:szCs w:val="28"/>
        </w:rPr>
        <w:t xml:space="preserve"> Э</w:t>
      </w:r>
      <w:proofErr w:type="gramEnd"/>
      <w:r w:rsidR="004E0126">
        <w:rPr>
          <w:sz w:val="28"/>
          <w:szCs w:val="28"/>
        </w:rPr>
        <w:t>к (квалификационный).</w:t>
      </w:r>
    </w:p>
    <w:p w:rsidR="004E0126" w:rsidRPr="008971EB" w:rsidRDefault="00D76EEA" w:rsidP="008971E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2.13. Учебный план является основным документом для составления расписаний учебных занятий и экзаменационных сессий, расчета годовой педагоги</w:t>
      </w:r>
      <w:r w:rsidR="004E0126">
        <w:rPr>
          <w:sz w:val="28"/>
          <w:szCs w:val="28"/>
        </w:rPr>
        <w:t>ческой нагрузки преподавателей.</w:t>
      </w:r>
    </w:p>
    <w:p w:rsidR="00B120EC" w:rsidRPr="008971EB" w:rsidRDefault="00B120EC" w:rsidP="008971EB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8971EB">
        <w:rPr>
          <w:bCs/>
          <w:sz w:val="28"/>
          <w:szCs w:val="28"/>
        </w:rPr>
        <w:t>2</w:t>
      </w:r>
      <w:r w:rsidR="00D76EEA" w:rsidRPr="008971EB">
        <w:rPr>
          <w:bCs/>
          <w:sz w:val="28"/>
          <w:szCs w:val="28"/>
        </w:rPr>
        <w:t>.</w:t>
      </w:r>
      <w:r w:rsidRPr="008971EB">
        <w:rPr>
          <w:bCs/>
          <w:sz w:val="28"/>
          <w:szCs w:val="28"/>
        </w:rPr>
        <w:t>14</w:t>
      </w:r>
      <w:r w:rsidR="004E0126" w:rsidRPr="008971EB">
        <w:rPr>
          <w:bCs/>
          <w:sz w:val="28"/>
          <w:szCs w:val="28"/>
        </w:rPr>
        <w:t xml:space="preserve"> Календарный учебный график</w:t>
      </w:r>
      <w:r w:rsidR="008971EB">
        <w:rPr>
          <w:bCs/>
          <w:sz w:val="28"/>
          <w:szCs w:val="28"/>
        </w:rPr>
        <w:t xml:space="preserve"> </w:t>
      </w:r>
      <w:r w:rsidR="00D76EEA" w:rsidRPr="00B73829">
        <w:rPr>
          <w:sz w:val="28"/>
          <w:szCs w:val="28"/>
        </w:rPr>
        <w:t>составляется по всем курсам обучения и утверждается директором лицея сроком на один учебный год. Календарный учебный график устанавливает последовательность и продолжительность теоретического обучения, экзаменационных се</w:t>
      </w:r>
      <w:r w:rsidR="004A004E">
        <w:rPr>
          <w:sz w:val="28"/>
          <w:szCs w:val="28"/>
        </w:rPr>
        <w:t xml:space="preserve">ссий, практик, государственной </w:t>
      </w:r>
      <w:r w:rsidR="00D76EEA" w:rsidRPr="00B73829">
        <w:rPr>
          <w:sz w:val="28"/>
          <w:szCs w:val="28"/>
        </w:rPr>
        <w:t>итогово</w:t>
      </w:r>
      <w:r w:rsidR="004A004E">
        <w:rPr>
          <w:sz w:val="28"/>
          <w:szCs w:val="28"/>
        </w:rPr>
        <w:t>й</w:t>
      </w:r>
      <w:r w:rsidR="004E0126">
        <w:rPr>
          <w:sz w:val="28"/>
          <w:szCs w:val="28"/>
        </w:rPr>
        <w:t xml:space="preserve"> аттестации, каникул </w:t>
      </w:r>
      <w:r w:rsidR="008971EB">
        <w:rPr>
          <w:sz w:val="28"/>
          <w:szCs w:val="28"/>
        </w:rPr>
        <w:t>обучающихся</w:t>
      </w:r>
      <w:r w:rsidR="004E0126">
        <w:rPr>
          <w:sz w:val="28"/>
          <w:szCs w:val="28"/>
        </w:rPr>
        <w:t>.</w:t>
      </w:r>
    </w:p>
    <w:p w:rsidR="004E0126" w:rsidRDefault="004E0126" w:rsidP="002822BF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120EC" w:rsidRDefault="004E0126" w:rsidP="004A004E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B120EC">
        <w:rPr>
          <w:b/>
          <w:bCs/>
          <w:sz w:val="28"/>
          <w:szCs w:val="28"/>
        </w:rPr>
        <w:t xml:space="preserve"> </w:t>
      </w:r>
      <w:r w:rsidR="00D76EEA" w:rsidRPr="00B73829">
        <w:rPr>
          <w:b/>
          <w:bCs/>
          <w:sz w:val="28"/>
          <w:szCs w:val="28"/>
        </w:rPr>
        <w:t>Рабочая программа учебной дисциплины</w:t>
      </w:r>
    </w:p>
    <w:p w:rsidR="004E0126" w:rsidRDefault="004E0126" w:rsidP="002822BF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120EC" w:rsidRDefault="00B120EC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E0126">
        <w:rPr>
          <w:bCs/>
          <w:sz w:val="28"/>
          <w:szCs w:val="28"/>
        </w:rPr>
        <w:t>3</w:t>
      </w:r>
      <w:r w:rsidR="00D76EEA" w:rsidRPr="004E0126">
        <w:rPr>
          <w:sz w:val="28"/>
          <w:szCs w:val="28"/>
        </w:rPr>
        <w:t>.1.</w:t>
      </w:r>
      <w:r w:rsidR="00D76EEA" w:rsidRPr="00B73829">
        <w:rPr>
          <w:sz w:val="28"/>
          <w:szCs w:val="28"/>
        </w:rPr>
        <w:t xml:space="preserve"> Рабочие программы разрабатываются по каждой учебной дисциплине на основании ФГОС</w:t>
      </w:r>
      <w:r w:rsidR="004A004E">
        <w:rPr>
          <w:sz w:val="28"/>
          <w:szCs w:val="28"/>
        </w:rPr>
        <w:t xml:space="preserve"> СПО</w:t>
      </w:r>
      <w:r w:rsidR="00D76EEA" w:rsidRPr="00B73829">
        <w:rPr>
          <w:sz w:val="28"/>
          <w:szCs w:val="28"/>
        </w:rPr>
        <w:t xml:space="preserve"> по профессиям на основе примерных программ или самостоятельно на срок действия учебного плана. Часовая нагрузка на все виды учебной деятельности прописывается в рабочей програм</w:t>
      </w:r>
      <w:r w:rsidR="002866FD">
        <w:rPr>
          <w:sz w:val="28"/>
          <w:szCs w:val="28"/>
        </w:rPr>
        <w:t>ме согласно учебному плану.</w:t>
      </w:r>
    </w:p>
    <w:p w:rsidR="00B120EC" w:rsidRDefault="00B120EC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6EEA" w:rsidRPr="00B73829">
        <w:rPr>
          <w:sz w:val="28"/>
          <w:szCs w:val="28"/>
        </w:rPr>
        <w:t>.2. Рабочая прогр</w:t>
      </w:r>
      <w:r w:rsidR="002866FD">
        <w:rPr>
          <w:sz w:val="28"/>
          <w:szCs w:val="28"/>
        </w:rPr>
        <w:t>амма учебной дисциплины должна:</w:t>
      </w:r>
    </w:p>
    <w:p w:rsidR="00B120EC" w:rsidRDefault="004A004E" w:rsidP="004A004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 xml:space="preserve">соответствовать характеристике профессиональной деятельности выпускников по </w:t>
      </w:r>
      <w:r>
        <w:rPr>
          <w:sz w:val="28"/>
          <w:szCs w:val="28"/>
        </w:rPr>
        <w:t>профессии</w:t>
      </w:r>
      <w:r w:rsidR="00D76EEA" w:rsidRPr="00B73829">
        <w:rPr>
          <w:sz w:val="28"/>
          <w:szCs w:val="28"/>
        </w:rPr>
        <w:t xml:space="preserve"> и требованиям к результатам освоения ОПОП, установленным ФГОС СПО; </w:t>
      </w:r>
    </w:p>
    <w:p w:rsidR="00B120EC" w:rsidRDefault="004A004E" w:rsidP="004A004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76EEA" w:rsidRPr="00B73829">
        <w:rPr>
          <w:sz w:val="28"/>
          <w:szCs w:val="28"/>
        </w:rPr>
        <w:t>соответствовать составу, содержанию и характеру междисциплинарных связей данной учебной дисциплины и дисциплин предшествующих, после</w:t>
      </w:r>
      <w:r w:rsidR="002866FD">
        <w:rPr>
          <w:sz w:val="28"/>
          <w:szCs w:val="28"/>
        </w:rPr>
        <w:t>дующих и изучаемых параллельно;</w:t>
      </w:r>
    </w:p>
    <w:p w:rsidR="00B120EC" w:rsidRDefault="004A004E" w:rsidP="004A004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определять цел</w:t>
      </w:r>
      <w:r w:rsidR="002866FD">
        <w:rPr>
          <w:sz w:val="28"/>
          <w:szCs w:val="28"/>
        </w:rPr>
        <w:t>и и задачи изучения дисциплины;</w:t>
      </w:r>
    </w:p>
    <w:p w:rsidR="00B120EC" w:rsidRDefault="004A004E" w:rsidP="004A004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раскрывать последовательность изучени</w:t>
      </w:r>
      <w:r w:rsidR="002866FD">
        <w:rPr>
          <w:sz w:val="28"/>
          <w:szCs w:val="28"/>
        </w:rPr>
        <w:t>я разделов и тем дисциплины;</w:t>
      </w:r>
    </w:p>
    <w:p w:rsidR="00B120EC" w:rsidRDefault="004A004E" w:rsidP="004A004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определять структуру и содержание учебной нагрузки студента по видам работ в х</w:t>
      </w:r>
      <w:r w:rsidR="002866FD">
        <w:rPr>
          <w:sz w:val="28"/>
          <w:szCs w:val="28"/>
        </w:rPr>
        <w:t>оде изучения данной дисциплины;</w:t>
      </w:r>
    </w:p>
    <w:p w:rsidR="00B120EC" w:rsidRDefault="004A004E" w:rsidP="004A004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соответствовать современному состоянию, тенденциям и перспективам развития науки и практики по данной дисциплин</w:t>
      </w:r>
      <w:r w:rsidR="002866FD">
        <w:rPr>
          <w:sz w:val="28"/>
          <w:szCs w:val="28"/>
        </w:rPr>
        <w:t>е;</w:t>
      </w:r>
    </w:p>
    <w:p w:rsidR="00D76EEA" w:rsidRPr="00B73829" w:rsidRDefault="004A004E" w:rsidP="004A004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отражать инновационные подходы преподавания дисциплины (использование интерактивных техно</w:t>
      </w:r>
      <w:r w:rsidR="0057429F">
        <w:rPr>
          <w:sz w:val="28"/>
          <w:szCs w:val="28"/>
        </w:rPr>
        <w:t>логий и инновационных методов).</w:t>
      </w:r>
    </w:p>
    <w:p w:rsidR="0057429F" w:rsidRDefault="00B120EC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EEA" w:rsidRPr="00B73829">
        <w:rPr>
          <w:rFonts w:ascii="Times New Roman" w:hAnsi="Times New Roman" w:cs="Times New Roman"/>
          <w:sz w:val="28"/>
          <w:szCs w:val="28"/>
        </w:rPr>
        <w:t>.3.</w:t>
      </w:r>
      <w:r w:rsidR="0057429F">
        <w:rPr>
          <w:rFonts w:ascii="Times New Roman" w:hAnsi="Times New Roman" w:cs="Times New Roman"/>
          <w:sz w:val="28"/>
          <w:szCs w:val="28"/>
        </w:rPr>
        <w:t xml:space="preserve"> </w:t>
      </w:r>
      <w:r w:rsidR="00D76EEA" w:rsidRPr="00B73829">
        <w:rPr>
          <w:rFonts w:ascii="Times New Roman" w:hAnsi="Times New Roman" w:cs="Times New Roman"/>
          <w:sz w:val="28"/>
          <w:szCs w:val="28"/>
        </w:rPr>
        <w:t>В рабочей программе конкретизируется содержание учебного материала, лабораторно-практических работ, видов самостоятельных работ, формы и методы текущего контроля учебных достижений и промежуточной аттестации обучающихся, реком</w:t>
      </w:r>
      <w:r>
        <w:rPr>
          <w:rFonts w:ascii="Times New Roman" w:hAnsi="Times New Roman" w:cs="Times New Roman"/>
          <w:sz w:val="28"/>
          <w:szCs w:val="28"/>
        </w:rPr>
        <w:t>ендуемые учебные пособия и др.</w:t>
      </w:r>
    </w:p>
    <w:p w:rsidR="0057429F" w:rsidRDefault="00B120EC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EEA" w:rsidRPr="00B73829">
        <w:rPr>
          <w:rFonts w:ascii="Times New Roman" w:hAnsi="Times New Roman" w:cs="Times New Roman"/>
          <w:sz w:val="28"/>
          <w:szCs w:val="28"/>
        </w:rPr>
        <w:t>.4.</w:t>
      </w:r>
      <w:r w:rsidR="0057429F">
        <w:rPr>
          <w:rFonts w:ascii="Times New Roman" w:hAnsi="Times New Roman" w:cs="Times New Roman"/>
          <w:sz w:val="28"/>
          <w:szCs w:val="28"/>
        </w:rPr>
        <w:t xml:space="preserve"> </w:t>
      </w:r>
      <w:r w:rsidR="00D76EEA" w:rsidRPr="00B73829">
        <w:rPr>
          <w:rFonts w:ascii="Times New Roman" w:hAnsi="Times New Roman" w:cs="Times New Roman"/>
          <w:sz w:val="28"/>
          <w:szCs w:val="28"/>
        </w:rPr>
        <w:t>Утвержденная рабочая программа хранится в соответствующе</w:t>
      </w:r>
      <w:r w:rsidR="0057429F">
        <w:rPr>
          <w:rFonts w:ascii="Times New Roman" w:hAnsi="Times New Roman" w:cs="Times New Roman"/>
          <w:sz w:val="28"/>
          <w:szCs w:val="28"/>
        </w:rPr>
        <w:t>м</w:t>
      </w:r>
      <w:r w:rsidR="00D76EEA" w:rsidRPr="00B73829">
        <w:rPr>
          <w:rFonts w:ascii="Times New Roman" w:hAnsi="Times New Roman" w:cs="Times New Roman"/>
          <w:sz w:val="28"/>
          <w:szCs w:val="28"/>
        </w:rPr>
        <w:t xml:space="preserve"> методическо</w:t>
      </w:r>
      <w:r w:rsidR="0057429F">
        <w:rPr>
          <w:rFonts w:ascii="Times New Roman" w:hAnsi="Times New Roman" w:cs="Times New Roman"/>
          <w:sz w:val="28"/>
          <w:szCs w:val="28"/>
        </w:rPr>
        <w:t>м</w:t>
      </w:r>
      <w:r w:rsidR="00D76EEA" w:rsidRPr="00B73829">
        <w:rPr>
          <w:rFonts w:ascii="Times New Roman" w:hAnsi="Times New Roman" w:cs="Times New Roman"/>
          <w:sz w:val="28"/>
          <w:szCs w:val="28"/>
        </w:rPr>
        <w:t xml:space="preserve"> </w:t>
      </w:r>
      <w:r w:rsidR="0057429F">
        <w:rPr>
          <w:rFonts w:ascii="Times New Roman" w:hAnsi="Times New Roman" w:cs="Times New Roman"/>
          <w:sz w:val="28"/>
          <w:szCs w:val="28"/>
        </w:rPr>
        <w:t>объединении лицея, за которым</w:t>
      </w:r>
      <w:r w:rsidR="00D76EEA" w:rsidRPr="00B73829">
        <w:rPr>
          <w:rFonts w:ascii="Times New Roman" w:hAnsi="Times New Roman" w:cs="Times New Roman"/>
          <w:sz w:val="28"/>
          <w:szCs w:val="28"/>
        </w:rPr>
        <w:t xml:space="preserve"> закреплена данная дисциплина.</w:t>
      </w:r>
    </w:p>
    <w:p w:rsidR="00B120EC" w:rsidRDefault="00B120EC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EEA" w:rsidRPr="00B73829">
        <w:rPr>
          <w:rFonts w:ascii="Times New Roman" w:hAnsi="Times New Roman" w:cs="Times New Roman"/>
          <w:sz w:val="28"/>
          <w:szCs w:val="28"/>
        </w:rPr>
        <w:t xml:space="preserve">.5. Для формирования ОПОП по </w:t>
      </w:r>
      <w:r w:rsidR="0057429F">
        <w:rPr>
          <w:rFonts w:ascii="Times New Roman" w:hAnsi="Times New Roman" w:cs="Times New Roman"/>
          <w:sz w:val="28"/>
          <w:szCs w:val="28"/>
        </w:rPr>
        <w:t>профессии</w:t>
      </w:r>
      <w:r w:rsidR="00D76EEA" w:rsidRPr="00B73829">
        <w:rPr>
          <w:rFonts w:ascii="Times New Roman" w:hAnsi="Times New Roman" w:cs="Times New Roman"/>
          <w:sz w:val="28"/>
          <w:szCs w:val="28"/>
        </w:rPr>
        <w:t xml:space="preserve"> на каждую рабочую программу составляется паспорт программы, который включает в себя:</w:t>
      </w:r>
    </w:p>
    <w:p w:rsidR="00B120EC" w:rsidRPr="004A004E" w:rsidRDefault="004A004E" w:rsidP="004A0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429F" w:rsidRPr="004A004E">
        <w:rPr>
          <w:rFonts w:ascii="Times New Roman" w:hAnsi="Times New Roman" w:cs="Times New Roman"/>
          <w:sz w:val="28"/>
          <w:szCs w:val="28"/>
        </w:rPr>
        <w:t>область применения программы;</w:t>
      </w:r>
    </w:p>
    <w:p w:rsidR="00B120EC" w:rsidRPr="004A004E" w:rsidRDefault="004A004E" w:rsidP="004A0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EEA" w:rsidRPr="004A004E">
        <w:rPr>
          <w:rFonts w:ascii="Times New Roman" w:hAnsi="Times New Roman" w:cs="Times New Roman"/>
          <w:sz w:val="28"/>
          <w:szCs w:val="28"/>
        </w:rPr>
        <w:t>место дисциплины в структуре основной профессионал</w:t>
      </w:r>
      <w:r w:rsidR="0057429F" w:rsidRPr="004A004E">
        <w:rPr>
          <w:rFonts w:ascii="Times New Roman" w:hAnsi="Times New Roman" w:cs="Times New Roman"/>
          <w:sz w:val="28"/>
          <w:szCs w:val="28"/>
        </w:rPr>
        <w:t>ьной образовательной программы;</w:t>
      </w:r>
    </w:p>
    <w:p w:rsidR="00B120EC" w:rsidRPr="004A004E" w:rsidRDefault="004A004E" w:rsidP="004A0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EEA" w:rsidRPr="004A004E">
        <w:rPr>
          <w:rFonts w:ascii="Times New Roman" w:hAnsi="Times New Roman" w:cs="Times New Roman"/>
          <w:sz w:val="28"/>
          <w:szCs w:val="28"/>
        </w:rPr>
        <w:t>цели и задачи дисциплины – требования к результатам освоения дисциплины;</w:t>
      </w:r>
    </w:p>
    <w:p w:rsidR="0057429F" w:rsidRDefault="004A004E" w:rsidP="004A0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EEA" w:rsidRPr="004A004E">
        <w:rPr>
          <w:rFonts w:ascii="Times New Roman" w:hAnsi="Times New Roman" w:cs="Times New Roman"/>
          <w:sz w:val="28"/>
          <w:szCs w:val="28"/>
        </w:rPr>
        <w:t>рекомендуемое количество часов на</w:t>
      </w:r>
      <w:r w:rsidR="0057429F" w:rsidRPr="004A004E">
        <w:rPr>
          <w:rFonts w:ascii="Times New Roman" w:hAnsi="Times New Roman" w:cs="Times New Roman"/>
          <w:sz w:val="28"/>
          <w:szCs w:val="28"/>
        </w:rPr>
        <w:t xml:space="preserve"> освоение программы дисциплины.</w:t>
      </w:r>
    </w:p>
    <w:p w:rsidR="004A004E" w:rsidRPr="0057429F" w:rsidRDefault="004A004E" w:rsidP="004A0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04E" w:rsidRPr="004A004E" w:rsidRDefault="00D76EEA" w:rsidP="004A004E">
      <w:pPr>
        <w:pStyle w:val="a3"/>
        <w:numPr>
          <w:ilvl w:val="0"/>
          <w:numId w:val="39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04E">
        <w:rPr>
          <w:rFonts w:ascii="Times New Roman" w:hAnsi="Times New Roman" w:cs="Times New Roman"/>
          <w:b/>
          <w:bCs/>
          <w:sz w:val="28"/>
          <w:szCs w:val="28"/>
        </w:rPr>
        <w:t>Рабочая про</w:t>
      </w:r>
      <w:r w:rsidR="0057429F" w:rsidRPr="004A004E">
        <w:rPr>
          <w:rFonts w:ascii="Times New Roman" w:hAnsi="Times New Roman" w:cs="Times New Roman"/>
          <w:b/>
          <w:bCs/>
          <w:sz w:val="28"/>
          <w:szCs w:val="28"/>
        </w:rPr>
        <w:t>грамма профессионального модуля</w:t>
      </w:r>
    </w:p>
    <w:p w:rsidR="00B120EC" w:rsidRDefault="00B120EC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9F">
        <w:rPr>
          <w:rFonts w:ascii="Times New Roman" w:hAnsi="Times New Roman" w:cs="Times New Roman"/>
          <w:bCs/>
          <w:sz w:val="28"/>
          <w:szCs w:val="28"/>
        </w:rPr>
        <w:t>4</w:t>
      </w:r>
      <w:r w:rsidR="00D76EEA" w:rsidRPr="0057429F">
        <w:rPr>
          <w:rFonts w:ascii="Times New Roman" w:hAnsi="Times New Roman" w:cs="Times New Roman"/>
          <w:sz w:val="28"/>
          <w:szCs w:val="28"/>
        </w:rPr>
        <w:t>.1.</w:t>
      </w:r>
      <w:r w:rsidR="00D76EEA" w:rsidRPr="00B73829">
        <w:rPr>
          <w:rFonts w:ascii="Times New Roman" w:hAnsi="Times New Roman" w:cs="Times New Roman"/>
          <w:sz w:val="28"/>
          <w:szCs w:val="28"/>
        </w:rPr>
        <w:t xml:space="preserve"> Рабочие программы профессиональных модулей разрабатываются по каждому профессиональному модулю на основании ФГОС по профессиям </w:t>
      </w:r>
      <w:r w:rsidR="00D76EEA" w:rsidRPr="00B73829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примерных программ или самостоятельно на срок действия учебного плана. Часовые нагрузки на все виды учебной деятельности и все виды практик прописываются в рабочей программе профессионального </w:t>
      </w:r>
      <w:r w:rsidR="0057429F">
        <w:rPr>
          <w:rFonts w:ascii="Times New Roman" w:hAnsi="Times New Roman" w:cs="Times New Roman"/>
          <w:sz w:val="28"/>
          <w:szCs w:val="28"/>
        </w:rPr>
        <w:t>модуля согласно учебному плану.</w:t>
      </w:r>
    </w:p>
    <w:p w:rsidR="00B120EC" w:rsidRDefault="00B120EC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EEA" w:rsidRPr="00B73829">
        <w:rPr>
          <w:rFonts w:ascii="Times New Roman" w:hAnsi="Times New Roman" w:cs="Times New Roman"/>
          <w:sz w:val="28"/>
          <w:szCs w:val="28"/>
        </w:rPr>
        <w:t xml:space="preserve">.2. Рабочая программа профессионального модуля должна соответствовать требованиям к практическому опыту, умениям и знаниям в соответствии с ФГОС по </w:t>
      </w:r>
      <w:r w:rsidR="0057429F">
        <w:rPr>
          <w:rFonts w:ascii="Times New Roman" w:hAnsi="Times New Roman" w:cs="Times New Roman"/>
          <w:sz w:val="28"/>
          <w:szCs w:val="28"/>
        </w:rPr>
        <w:t>профессии</w:t>
      </w:r>
      <w:r w:rsidR="00D76EEA" w:rsidRPr="00B73829">
        <w:rPr>
          <w:rFonts w:ascii="Times New Roman" w:hAnsi="Times New Roman" w:cs="Times New Roman"/>
          <w:sz w:val="28"/>
          <w:szCs w:val="28"/>
        </w:rPr>
        <w:t>. Результатом освоения профессионального модуля является овладение обучающимся видом профессиональной деятельности (профессиональными (ПК</w:t>
      </w:r>
      <w:r w:rsidR="0057429F">
        <w:rPr>
          <w:rFonts w:ascii="Times New Roman" w:hAnsi="Times New Roman" w:cs="Times New Roman"/>
          <w:sz w:val="28"/>
          <w:szCs w:val="28"/>
        </w:rPr>
        <w:t>) и общими (ОК) компетенциями).</w:t>
      </w:r>
    </w:p>
    <w:p w:rsidR="00B120EC" w:rsidRDefault="00B120EC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EEA" w:rsidRPr="00B73829">
        <w:rPr>
          <w:rFonts w:ascii="Times New Roman" w:hAnsi="Times New Roman" w:cs="Times New Roman"/>
          <w:sz w:val="28"/>
          <w:szCs w:val="28"/>
        </w:rPr>
        <w:t>.3. Профессиональный модуль включает междисциплинарный курс (один или несколько) и практик</w:t>
      </w:r>
      <w:r w:rsidR="0057429F">
        <w:rPr>
          <w:rFonts w:ascii="Times New Roman" w:hAnsi="Times New Roman" w:cs="Times New Roman"/>
          <w:sz w:val="28"/>
          <w:szCs w:val="28"/>
        </w:rPr>
        <w:t>и – учебную и производственную.</w:t>
      </w:r>
    </w:p>
    <w:p w:rsidR="00B120EC" w:rsidRDefault="00B120EC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EEA" w:rsidRPr="00B73829">
        <w:rPr>
          <w:rFonts w:ascii="Times New Roman" w:hAnsi="Times New Roman" w:cs="Times New Roman"/>
          <w:sz w:val="28"/>
          <w:szCs w:val="28"/>
        </w:rPr>
        <w:t>.4. В рабочей программе профессионального модуля конкретизируется содержание учебного материала, лабораторно-практических работ, видов самостоятельных работ, формы и методы текущего контроля учебных достижений и промежуточной аттестации обучающихся, приводятся данные о видах работ учебной и производственных практик</w:t>
      </w:r>
      <w:r w:rsidR="008971EB">
        <w:rPr>
          <w:rFonts w:ascii="Times New Roman" w:hAnsi="Times New Roman" w:cs="Times New Roman"/>
          <w:sz w:val="28"/>
          <w:szCs w:val="28"/>
        </w:rPr>
        <w:t>.</w:t>
      </w:r>
    </w:p>
    <w:p w:rsidR="00B120EC" w:rsidRDefault="00B120EC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EEA" w:rsidRPr="00B73829">
        <w:rPr>
          <w:rFonts w:ascii="Times New Roman" w:hAnsi="Times New Roman" w:cs="Times New Roman"/>
          <w:sz w:val="28"/>
          <w:szCs w:val="28"/>
        </w:rPr>
        <w:t>.5. Утвержденная рабочая программа профессионального модуля хранится в соответствующе</w:t>
      </w:r>
      <w:r w:rsidR="0057429F">
        <w:rPr>
          <w:rFonts w:ascii="Times New Roman" w:hAnsi="Times New Roman" w:cs="Times New Roman"/>
          <w:sz w:val="28"/>
          <w:szCs w:val="28"/>
        </w:rPr>
        <w:t>м методическом объединении лицея.</w:t>
      </w:r>
    </w:p>
    <w:p w:rsidR="00B120EC" w:rsidRDefault="00B120EC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EEA" w:rsidRPr="00B73829">
        <w:rPr>
          <w:rFonts w:ascii="Times New Roman" w:hAnsi="Times New Roman" w:cs="Times New Roman"/>
          <w:sz w:val="28"/>
          <w:szCs w:val="28"/>
        </w:rPr>
        <w:t xml:space="preserve">.6. Для формирования ОПОП по </w:t>
      </w:r>
      <w:r w:rsidR="0057429F">
        <w:rPr>
          <w:rFonts w:ascii="Times New Roman" w:hAnsi="Times New Roman" w:cs="Times New Roman"/>
          <w:sz w:val="28"/>
          <w:szCs w:val="28"/>
        </w:rPr>
        <w:t>профессии</w:t>
      </w:r>
      <w:r w:rsidR="00D76EEA" w:rsidRPr="00B73829">
        <w:rPr>
          <w:rFonts w:ascii="Times New Roman" w:hAnsi="Times New Roman" w:cs="Times New Roman"/>
          <w:sz w:val="28"/>
          <w:szCs w:val="28"/>
        </w:rPr>
        <w:t xml:space="preserve"> на каждую рабочую программу профессионального модуля составляется паспорт программы, к</w:t>
      </w:r>
      <w:r w:rsidR="0057429F">
        <w:rPr>
          <w:rFonts w:ascii="Times New Roman" w:hAnsi="Times New Roman" w:cs="Times New Roman"/>
          <w:sz w:val="28"/>
          <w:szCs w:val="28"/>
        </w:rPr>
        <w:t>оторый включает в себя:</w:t>
      </w:r>
    </w:p>
    <w:p w:rsidR="00B120EC" w:rsidRPr="004A004E" w:rsidRDefault="004A004E" w:rsidP="004A0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429F" w:rsidRPr="004A004E">
        <w:rPr>
          <w:rFonts w:ascii="Times New Roman" w:hAnsi="Times New Roman" w:cs="Times New Roman"/>
          <w:sz w:val="28"/>
          <w:szCs w:val="28"/>
        </w:rPr>
        <w:t>область применения программы;</w:t>
      </w:r>
    </w:p>
    <w:p w:rsidR="00725B6F" w:rsidRPr="004A004E" w:rsidRDefault="004A004E" w:rsidP="004A0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EEA" w:rsidRPr="004A004E">
        <w:rPr>
          <w:rFonts w:ascii="Times New Roman" w:hAnsi="Times New Roman" w:cs="Times New Roman"/>
          <w:sz w:val="28"/>
          <w:szCs w:val="28"/>
        </w:rPr>
        <w:t>цели и задачи профессионального модуля – требования к результатам освоения профессионального модуля;</w:t>
      </w:r>
    </w:p>
    <w:p w:rsidR="00B120EC" w:rsidRDefault="004A004E" w:rsidP="004A004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рекомендуемое количество часов на</w:t>
      </w:r>
      <w:r w:rsidR="0057429F">
        <w:rPr>
          <w:sz w:val="28"/>
          <w:szCs w:val="28"/>
        </w:rPr>
        <w:t xml:space="preserve"> освоение программы дисциплины;</w:t>
      </w:r>
    </w:p>
    <w:p w:rsidR="00B120EC" w:rsidRDefault="004A004E" w:rsidP="004A004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результаты освоения профессио</w:t>
      </w:r>
      <w:r w:rsidR="0057429F">
        <w:rPr>
          <w:sz w:val="28"/>
          <w:szCs w:val="28"/>
        </w:rPr>
        <w:t>нального модуля.</w:t>
      </w:r>
    </w:p>
    <w:p w:rsidR="0057429F" w:rsidRDefault="0057429F" w:rsidP="002822BF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120EC" w:rsidRDefault="0057429F" w:rsidP="002822BF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76EEA" w:rsidRPr="00B7382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D76EEA" w:rsidRPr="00B73829">
        <w:rPr>
          <w:b/>
          <w:bCs/>
          <w:sz w:val="28"/>
          <w:szCs w:val="28"/>
        </w:rPr>
        <w:t>Структура осн</w:t>
      </w:r>
      <w:r>
        <w:rPr>
          <w:b/>
          <w:bCs/>
          <w:sz w:val="28"/>
          <w:szCs w:val="28"/>
        </w:rPr>
        <w:t>овной профессиональной образовательной программы</w:t>
      </w:r>
    </w:p>
    <w:p w:rsidR="00D76EEA" w:rsidRPr="00B73829" w:rsidRDefault="0057429F" w:rsidP="003949B4">
      <w:pPr>
        <w:pStyle w:val="Default"/>
        <w:numPr>
          <w:ilvl w:val="1"/>
          <w:numId w:val="4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ОПОП состоит:</w:t>
      </w:r>
    </w:p>
    <w:p w:rsidR="00D76EEA" w:rsidRPr="00B73829" w:rsidRDefault="003949B4" w:rsidP="003949B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Федеральн</w:t>
      </w:r>
      <w:r w:rsidR="00927716">
        <w:rPr>
          <w:sz w:val="28"/>
          <w:szCs w:val="28"/>
        </w:rPr>
        <w:t>ого</w:t>
      </w:r>
      <w:r w:rsidR="00D76EEA" w:rsidRPr="00B73829">
        <w:rPr>
          <w:sz w:val="28"/>
          <w:szCs w:val="28"/>
        </w:rPr>
        <w:t xml:space="preserve"> государственн</w:t>
      </w:r>
      <w:r w:rsidR="00927716">
        <w:rPr>
          <w:sz w:val="28"/>
          <w:szCs w:val="28"/>
        </w:rPr>
        <w:t>ого</w:t>
      </w:r>
      <w:r w:rsidR="00D76EEA" w:rsidRPr="00B73829">
        <w:rPr>
          <w:sz w:val="28"/>
          <w:szCs w:val="28"/>
        </w:rPr>
        <w:t xml:space="preserve"> образовательн</w:t>
      </w:r>
      <w:r w:rsidR="00927716">
        <w:rPr>
          <w:sz w:val="28"/>
          <w:szCs w:val="28"/>
        </w:rPr>
        <w:t>ого</w:t>
      </w:r>
      <w:r w:rsidR="00D76EEA" w:rsidRPr="00B73829">
        <w:rPr>
          <w:sz w:val="28"/>
          <w:szCs w:val="28"/>
        </w:rPr>
        <w:t xml:space="preserve"> стандарт</w:t>
      </w:r>
      <w:r w:rsidR="00927716">
        <w:rPr>
          <w:sz w:val="28"/>
          <w:szCs w:val="28"/>
        </w:rPr>
        <w:t>а</w:t>
      </w:r>
      <w:r w:rsidR="00D76EEA" w:rsidRPr="00B73829">
        <w:rPr>
          <w:sz w:val="28"/>
          <w:szCs w:val="28"/>
        </w:rPr>
        <w:t xml:space="preserve"> по </w:t>
      </w:r>
      <w:r w:rsidR="00927716">
        <w:rPr>
          <w:sz w:val="28"/>
          <w:szCs w:val="28"/>
        </w:rPr>
        <w:t>профессии.</w:t>
      </w:r>
    </w:p>
    <w:p w:rsidR="00D76EEA" w:rsidRPr="00B73829" w:rsidRDefault="003949B4" w:rsidP="003949B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Пояснительн</w:t>
      </w:r>
      <w:r w:rsidR="00927716">
        <w:rPr>
          <w:sz w:val="28"/>
          <w:szCs w:val="28"/>
        </w:rPr>
        <w:t>ой</w:t>
      </w:r>
      <w:r w:rsidR="00D76EEA" w:rsidRPr="00B73829">
        <w:rPr>
          <w:sz w:val="28"/>
          <w:szCs w:val="28"/>
        </w:rPr>
        <w:t xml:space="preserve"> записк</w:t>
      </w:r>
      <w:r w:rsidR="00927716">
        <w:rPr>
          <w:sz w:val="28"/>
          <w:szCs w:val="28"/>
        </w:rPr>
        <w:t>и</w:t>
      </w:r>
      <w:r w:rsidR="00D76EEA" w:rsidRPr="00B73829">
        <w:rPr>
          <w:sz w:val="28"/>
          <w:szCs w:val="28"/>
        </w:rPr>
        <w:t>, определяющ</w:t>
      </w:r>
      <w:r w:rsidR="00927716">
        <w:rPr>
          <w:sz w:val="28"/>
          <w:szCs w:val="28"/>
        </w:rPr>
        <w:t>ей цели и особенности ОПОП.</w:t>
      </w:r>
    </w:p>
    <w:p w:rsidR="00D76EEA" w:rsidRPr="00B73829" w:rsidRDefault="003949B4" w:rsidP="003949B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Рабоч</w:t>
      </w:r>
      <w:r w:rsidR="00927716">
        <w:rPr>
          <w:sz w:val="28"/>
          <w:szCs w:val="28"/>
        </w:rPr>
        <w:t>его учебного</w:t>
      </w:r>
      <w:r w:rsidR="00D76EEA" w:rsidRPr="00B73829">
        <w:rPr>
          <w:sz w:val="28"/>
          <w:szCs w:val="28"/>
        </w:rPr>
        <w:t xml:space="preserve"> план</w:t>
      </w:r>
      <w:r w:rsidR="00927716">
        <w:rPr>
          <w:sz w:val="28"/>
          <w:szCs w:val="28"/>
        </w:rPr>
        <w:t>а.</w:t>
      </w:r>
    </w:p>
    <w:p w:rsidR="00D76EEA" w:rsidRPr="008971EB" w:rsidRDefault="003949B4" w:rsidP="003949B4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Рабоч</w:t>
      </w:r>
      <w:r w:rsidR="00927716">
        <w:rPr>
          <w:sz w:val="28"/>
          <w:szCs w:val="28"/>
        </w:rPr>
        <w:t>ей</w:t>
      </w:r>
      <w:r w:rsidR="00D76EEA" w:rsidRPr="00B73829">
        <w:rPr>
          <w:sz w:val="28"/>
          <w:szCs w:val="28"/>
        </w:rPr>
        <w:t xml:space="preserve"> программ</w:t>
      </w:r>
      <w:r w:rsidR="00927716">
        <w:rPr>
          <w:sz w:val="28"/>
          <w:szCs w:val="28"/>
        </w:rPr>
        <w:t>ы</w:t>
      </w:r>
      <w:r w:rsidR="00D76EEA" w:rsidRPr="00B73829">
        <w:rPr>
          <w:sz w:val="28"/>
          <w:szCs w:val="28"/>
        </w:rPr>
        <w:t xml:space="preserve"> учебной дисциплины (профессионального модуля), разработанн</w:t>
      </w:r>
      <w:r w:rsidR="00927716">
        <w:rPr>
          <w:sz w:val="28"/>
          <w:szCs w:val="28"/>
        </w:rPr>
        <w:t>ой</w:t>
      </w:r>
      <w:r w:rsidR="00D76EEA" w:rsidRPr="00B73829">
        <w:rPr>
          <w:sz w:val="28"/>
          <w:szCs w:val="28"/>
        </w:rPr>
        <w:t xml:space="preserve"> и утвержденн</w:t>
      </w:r>
      <w:r w:rsidR="00927716">
        <w:rPr>
          <w:sz w:val="28"/>
          <w:szCs w:val="28"/>
        </w:rPr>
        <w:t xml:space="preserve">ой </w:t>
      </w:r>
      <w:r w:rsidR="00D76EEA" w:rsidRPr="00B73829">
        <w:rPr>
          <w:sz w:val="28"/>
          <w:szCs w:val="28"/>
        </w:rPr>
        <w:t xml:space="preserve">в соответствии с </w:t>
      </w:r>
      <w:r w:rsidR="00D76EEA" w:rsidRPr="008971EB">
        <w:rPr>
          <w:color w:val="auto"/>
          <w:sz w:val="28"/>
          <w:szCs w:val="28"/>
        </w:rPr>
        <w:t>Положением о разработке и утверждении рабочих программ учебных дисцип</w:t>
      </w:r>
      <w:r w:rsidR="00927716" w:rsidRPr="008971EB">
        <w:rPr>
          <w:color w:val="auto"/>
          <w:sz w:val="28"/>
          <w:szCs w:val="28"/>
        </w:rPr>
        <w:t>лин (профессиональных модулей).</w:t>
      </w:r>
    </w:p>
    <w:p w:rsidR="00D76EEA" w:rsidRPr="00B73829" w:rsidRDefault="003949B4" w:rsidP="003949B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Фонд</w:t>
      </w:r>
      <w:r w:rsidR="00927716">
        <w:rPr>
          <w:sz w:val="28"/>
          <w:szCs w:val="28"/>
        </w:rPr>
        <w:t>а</w:t>
      </w:r>
      <w:r w:rsidR="00D76EEA" w:rsidRPr="00B73829">
        <w:rPr>
          <w:sz w:val="28"/>
          <w:szCs w:val="28"/>
        </w:rPr>
        <w:t xml:space="preserve"> оценочных средств, предназначенны</w:t>
      </w:r>
      <w:r w:rsidR="00927716">
        <w:rPr>
          <w:sz w:val="28"/>
          <w:szCs w:val="28"/>
        </w:rPr>
        <w:t>х</w:t>
      </w:r>
      <w:r w:rsidR="00D76EEA" w:rsidRPr="00B73829">
        <w:rPr>
          <w:sz w:val="28"/>
          <w:szCs w:val="28"/>
        </w:rPr>
        <w:t xml:space="preserve"> для проведения всех форм контроля для подготовки студента по дисциплине, которые могут включать в себя: тесты (контрольные вопросы и задания), перечень вопросов, выносимых на текущий контроль, зачеты и эк</w:t>
      </w:r>
      <w:r w:rsidR="00927716">
        <w:rPr>
          <w:sz w:val="28"/>
          <w:szCs w:val="28"/>
        </w:rPr>
        <w:t>замены, экзаменационные билеты.</w:t>
      </w:r>
    </w:p>
    <w:p w:rsidR="00D76EEA" w:rsidRPr="008971EB" w:rsidRDefault="003949B4" w:rsidP="003949B4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971EB">
        <w:rPr>
          <w:color w:val="auto"/>
          <w:sz w:val="28"/>
          <w:szCs w:val="28"/>
        </w:rPr>
        <w:t>-</w:t>
      </w:r>
      <w:r w:rsidR="008971EB" w:rsidRPr="008971EB">
        <w:rPr>
          <w:color w:val="auto"/>
          <w:sz w:val="28"/>
          <w:szCs w:val="28"/>
        </w:rPr>
        <w:t>Программы ГИА</w:t>
      </w:r>
      <w:r w:rsidR="00927716" w:rsidRPr="008971EB">
        <w:rPr>
          <w:color w:val="auto"/>
          <w:sz w:val="28"/>
          <w:szCs w:val="28"/>
        </w:rPr>
        <w:t>.</w:t>
      </w:r>
    </w:p>
    <w:p w:rsidR="00D76EEA" w:rsidRPr="00B73829" w:rsidRDefault="003949B4" w:rsidP="003949B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Программ</w:t>
      </w:r>
      <w:r w:rsidR="00927716">
        <w:rPr>
          <w:sz w:val="28"/>
          <w:szCs w:val="28"/>
        </w:rPr>
        <w:t>ы</w:t>
      </w:r>
      <w:r w:rsidR="00D76EEA" w:rsidRPr="00B73829">
        <w:rPr>
          <w:sz w:val="28"/>
          <w:szCs w:val="28"/>
        </w:rPr>
        <w:t xml:space="preserve"> по социа</w:t>
      </w:r>
      <w:r w:rsidR="00927716">
        <w:rPr>
          <w:sz w:val="28"/>
          <w:szCs w:val="28"/>
        </w:rPr>
        <w:t>льной адаптации первокурсников.</w:t>
      </w:r>
    </w:p>
    <w:p w:rsidR="00D76EEA" w:rsidRPr="00B73829" w:rsidRDefault="003949B4" w:rsidP="003949B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Данны</w:t>
      </w:r>
      <w:r w:rsidR="00927716">
        <w:rPr>
          <w:sz w:val="28"/>
          <w:szCs w:val="28"/>
        </w:rPr>
        <w:t>х</w:t>
      </w:r>
      <w:r w:rsidR="00D76EEA" w:rsidRPr="00B73829">
        <w:rPr>
          <w:sz w:val="28"/>
          <w:szCs w:val="28"/>
        </w:rPr>
        <w:t xml:space="preserve"> о соответствии образования, </w:t>
      </w:r>
      <w:r w:rsidR="00927716">
        <w:rPr>
          <w:sz w:val="28"/>
          <w:szCs w:val="28"/>
        </w:rPr>
        <w:t>специальности</w:t>
      </w:r>
      <w:r w:rsidR="00D76EEA" w:rsidRPr="00B73829">
        <w:rPr>
          <w:sz w:val="28"/>
          <w:szCs w:val="28"/>
        </w:rPr>
        <w:t xml:space="preserve"> и квалификации инженерно-педагогических кад</w:t>
      </w:r>
      <w:r w:rsidR="00927716">
        <w:rPr>
          <w:sz w:val="28"/>
          <w:szCs w:val="28"/>
        </w:rPr>
        <w:t>ров подготавливаемым профессиям.</w:t>
      </w:r>
    </w:p>
    <w:p w:rsidR="00D76EEA" w:rsidRPr="00B73829" w:rsidRDefault="00D76EEA" w:rsidP="002822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C62034" w:rsidRPr="003949B4" w:rsidRDefault="00D76EEA" w:rsidP="003949B4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49B4">
        <w:rPr>
          <w:rFonts w:ascii="Times New Roman" w:hAnsi="Times New Roman" w:cs="Times New Roman"/>
          <w:b/>
          <w:bCs/>
          <w:sz w:val="28"/>
          <w:szCs w:val="28"/>
        </w:rPr>
        <w:t>Разработк</w:t>
      </w:r>
      <w:r w:rsidR="003E3AAE" w:rsidRPr="003949B4">
        <w:rPr>
          <w:rFonts w:ascii="Times New Roman" w:hAnsi="Times New Roman" w:cs="Times New Roman"/>
          <w:b/>
          <w:bCs/>
          <w:sz w:val="28"/>
          <w:szCs w:val="28"/>
        </w:rPr>
        <w:t>а, формирование и хранение ОПОП</w:t>
      </w:r>
    </w:p>
    <w:p w:rsidR="003949B4" w:rsidRPr="003949B4" w:rsidRDefault="003949B4" w:rsidP="003949B4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2034" w:rsidRDefault="00C62034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9B4">
        <w:rPr>
          <w:rFonts w:ascii="Times New Roman" w:hAnsi="Times New Roman" w:cs="Times New Roman"/>
          <w:bCs/>
          <w:sz w:val="28"/>
          <w:szCs w:val="28"/>
        </w:rPr>
        <w:t>6</w:t>
      </w:r>
      <w:r w:rsidR="00D76EEA" w:rsidRPr="00B73829">
        <w:rPr>
          <w:rFonts w:ascii="Times New Roman" w:hAnsi="Times New Roman" w:cs="Times New Roman"/>
          <w:sz w:val="28"/>
          <w:szCs w:val="28"/>
        </w:rPr>
        <w:t xml:space="preserve">.1. На первом этапе разработки ОПОП определяются конечные цели, которые должны быть достигнуты в части содержания и организации образовательного процесса. Основанием для этого являются требования ФГОС к </w:t>
      </w:r>
      <w:proofErr w:type="spellStart"/>
      <w:r w:rsidR="00D76EEA" w:rsidRPr="00B73829">
        <w:rPr>
          <w:rFonts w:ascii="Times New Roman" w:hAnsi="Times New Roman" w:cs="Times New Roman"/>
          <w:sz w:val="28"/>
          <w:szCs w:val="28"/>
        </w:rPr>
        <w:t>компетентностно-квалификационной</w:t>
      </w:r>
      <w:proofErr w:type="spellEnd"/>
      <w:r w:rsidR="00D76EEA" w:rsidRPr="00B73829">
        <w:rPr>
          <w:rFonts w:ascii="Times New Roman" w:hAnsi="Times New Roman" w:cs="Times New Roman"/>
          <w:sz w:val="28"/>
          <w:szCs w:val="28"/>
        </w:rPr>
        <w:t xml:space="preserve"> характеристике выпускника по </w:t>
      </w:r>
      <w:r w:rsidR="003E3AAE">
        <w:rPr>
          <w:rFonts w:ascii="Times New Roman" w:hAnsi="Times New Roman" w:cs="Times New Roman"/>
          <w:sz w:val="28"/>
          <w:szCs w:val="28"/>
        </w:rPr>
        <w:t>профессии</w:t>
      </w:r>
      <w:r w:rsidR="00D76EEA" w:rsidRPr="00B73829">
        <w:rPr>
          <w:rFonts w:ascii="Times New Roman" w:hAnsi="Times New Roman" w:cs="Times New Roman"/>
          <w:sz w:val="28"/>
          <w:szCs w:val="28"/>
        </w:rPr>
        <w:t>.</w:t>
      </w:r>
    </w:p>
    <w:p w:rsidR="00D76EEA" w:rsidRPr="00B73829" w:rsidRDefault="00C62034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6EEA" w:rsidRPr="00B73829">
        <w:rPr>
          <w:rFonts w:ascii="Times New Roman" w:hAnsi="Times New Roman" w:cs="Times New Roman"/>
          <w:sz w:val="28"/>
          <w:szCs w:val="28"/>
        </w:rPr>
        <w:t>.2. На втором этапе проектирования ОПОП разрабатывается ее содержательная часть и порядок реализации, которые в совокупности составляют программу действий по достижению установленных целей.</w:t>
      </w:r>
    </w:p>
    <w:p w:rsidR="00C62034" w:rsidRDefault="00D76EEA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29">
        <w:rPr>
          <w:rFonts w:ascii="Times New Roman" w:hAnsi="Times New Roman" w:cs="Times New Roman"/>
          <w:sz w:val="28"/>
          <w:szCs w:val="28"/>
        </w:rPr>
        <w:t>На этом э</w:t>
      </w:r>
      <w:r w:rsidR="00BA3D41">
        <w:rPr>
          <w:rFonts w:ascii="Times New Roman" w:hAnsi="Times New Roman" w:cs="Times New Roman"/>
          <w:sz w:val="28"/>
          <w:szCs w:val="28"/>
        </w:rPr>
        <w:t>тапе решаются следующие задачи:</w:t>
      </w:r>
    </w:p>
    <w:p w:rsidR="00C62034" w:rsidRPr="003949B4" w:rsidRDefault="003949B4" w:rsidP="00394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76EEA" w:rsidRPr="003949B4">
        <w:rPr>
          <w:rFonts w:ascii="Times New Roman" w:hAnsi="Times New Roman" w:cs="Times New Roman"/>
          <w:sz w:val="28"/>
          <w:szCs w:val="28"/>
        </w:rPr>
        <w:t>определяется полный перечень дисциплин ОПО</w:t>
      </w:r>
      <w:r w:rsidR="00BA3D41" w:rsidRPr="003949B4">
        <w:rPr>
          <w:rFonts w:ascii="Times New Roman" w:hAnsi="Times New Roman" w:cs="Times New Roman"/>
          <w:sz w:val="28"/>
          <w:szCs w:val="28"/>
        </w:rPr>
        <w:t>П (с учетом вариативной части);</w:t>
      </w:r>
    </w:p>
    <w:p w:rsidR="00C62034" w:rsidRPr="003949B4" w:rsidRDefault="003949B4" w:rsidP="00394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EEA" w:rsidRPr="003949B4">
        <w:rPr>
          <w:rFonts w:ascii="Times New Roman" w:hAnsi="Times New Roman" w:cs="Times New Roman"/>
          <w:sz w:val="28"/>
          <w:szCs w:val="28"/>
        </w:rPr>
        <w:t>устанавливается целесообразное соотношение между теоретической и практической состав</w:t>
      </w:r>
      <w:r w:rsidR="00BA3D41" w:rsidRPr="003949B4">
        <w:rPr>
          <w:rFonts w:ascii="Times New Roman" w:hAnsi="Times New Roman" w:cs="Times New Roman"/>
          <w:sz w:val="28"/>
          <w:szCs w:val="28"/>
        </w:rPr>
        <w:t>ляющими содержания образования;</w:t>
      </w:r>
    </w:p>
    <w:p w:rsidR="00C62034" w:rsidRPr="003949B4" w:rsidRDefault="003949B4" w:rsidP="00394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EEA" w:rsidRPr="003949B4">
        <w:rPr>
          <w:rFonts w:ascii="Times New Roman" w:hAnsi="Times New Roman" w:cs="Times New Roman"/>
          <w:sz w:val="28"/>
          <w:szCs w:val="28"/>
        </w:rPr>
        <w:t>определяются наиболее эффективные, с точки зрения достижения поставленных целей, виды учебных занятий, итоговых аттестаций по дисциплинам и междисциплинарны</w:t>
      </w:r>
      <w:r w:rsidR="00BA3D41" w:rsidRPr="003949B4">
        <w:rPr>
          <w:rFonts w:ascii="Times New Roman" w:hAnsi="Times New Roman" w:cs="Times New Roman"/>
          <w:sz w:val="28"/>
          <w:szCs w:val="28"/>
        </w:rPr>
        <w:t>м курсам;</w:t>
      </w:r>
    </w:p>
    <w:p w:rsidR="00C62034" w:rsidRPr="003949B4" w:rsidRDefault="003949B4" w:rsidP="00394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EEA" w:rsidRPr="003949B4">
        <w:rPr>
          <w:rFonts w:ascii="Times New Roman" w:hAnsi="Times New Roman" w:cs="Times New Roman"/>
          <w:sz w:val="28"/>
          <w:szCs w:val="28"/>
        </w:rPr>
        <w:t>определяются виды образовательных технологий: оптимальное сочетание традиционных и инновационных</w:t>
      </w:r>
      <w:r w:rsidR="00BA3D41" w:rsidRPr="003949B4">
        <w:rPr>
          <w:rFonts w:ascii="Times New Roman" w:hAnsi="Times New Roman" w:cs="Times New Roman"/>
          <w:sz w:val="28"/>
          <w:szCs w:val="28"/>
        </w:rPr>
        <w:t xml:space="preserve"> методов и технологий обучения.</w:t>
      </w:r>
    </w:p>
    <w:p w:rsidR="00C62034" w:rsidRDefault="00C62034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6EEA" w:rsidRPr="00B73829">
        <w:rPr>
          <w:rFonts w:ascii="Times New Roman" w:hAnsi="Times New Roman" w:cs="Times New Roman"/>
          <w:sz w:val="28"/>
          <w:szCs w:val="28"/>
        </w:rPr>
        <w:t xml:space="preserve">.3. Третий этап формирования ОПОП включает разработку рабочих программ учебных дисциплин и профессиональных модулей в соответствии с данными учебного плана в части количества часов, отведенных на их изучение, и с ФГОС в части требований к умениям, знаниям, профессиональным и общим компетенциям по данной </w:t>
      </w:r>
      <w:r w:rsidR="00BA3D41">
        <w:rPr>
          <w:rFonts w:ascii="Times New Roman" w:hAnsi="Times New Roman" w:cs="Times New Roman"/>
          <w:sz w:val="28"/>
          <w:szCs w:val="28"/>
        </w:rPr>
        <w:t>профессии</w:t>
      </w:r>
      <w:r w:rsidR="00D76EEA" w:rsidRPr="00B73829">
        <w:rPr>
          <w:rFonts w:ascii="Times New Roman" w:hAnsi="Times New Roman" w:cs="Times New Roman"/>
          <w:sz w:val="28"/>
          <w:szCs w:val="28"/>
        </w:rPr>
        <w:t>. Также разрабатывается пр</w:t>
      </w:r>
      <w:r w:rsidR="00BA3D41">
        <w:rPr>
          <w:rFonts w:ascii="Times New Roman" w:hAnsi="Times New Roman" w:cs="Times New Roman"/>
          <w:sz w:val="28"/>
          <w:szCs w:val="28"/>
        </w:rPr>
        <w:t>ограмма преддипломной практики.</w:t>
      </w:r>
    </w:p>
    <w:p w:rsidR="00BA3D41" w:rsidRDefault="00C62034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6EEA" w:rsidRPr="00B73829">
        <w:rPr>
          <w:rFonts w:ascii="Times New Roman" w:hAnsi="Times New Roman" w:cs="Times New Roman"/>
          <w:sz w:val="28"/>
          <w:szCs w:val="28"/>
        </w:rPr>
        <w:t xml:space="preserve">.4. Оформление ОПОП предполагает сбор всех организационно-методических материалов для реализации ФГОС </w:t>
      </w:r>
      <w:r w:rsidR="00BA3D41">
        <w:rPr>
          <w:rFonts w:ascii="Times New Roman" w:hAnsi="Times New Roman" w:cs="Times New Roman"/>
          <w:sz w:val="28"/>
          <w:szCs w:val="28"/>
        </w:rPr>
        <w:t>профессии</w:t>
      </w:r>
      <w:r w:rsidR="00D76EEA" w:rsidRPr="00B73829">
        <w:rPr>
          <w:rFonts w:ascii="Times New Roman" w:hAnsi="Times New Roman" w:cs="Times New Roman"/>
          <w:sz w:val="28"/>
          <w:szCs w:val="28"/>
        </w:rPr>
        <w:t>.</w:t>
      </w:r>
    </w:p>
    <w:p w:rsidR="00C62034" w:rsidRDefault="00C62034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6EEA" w:rsidRPr="00B73829">
        <w:rPr>
          <w:rFonts w:ascii="Times New Roman" w:hAnsi="Times New Roman" w:cs="Times New Roman"/>
          <w:sz w:val="28"/>
          <w:szCs w:val="28"/>
        </w:rPr>
        <w:t>.5.Содержание по</w:t>
      </w:r>
      <w:r w:rsidR="00BA3D41">
        <w:rPr>
          <w:rFonts w:ascii="Times New Roman" w:hAnsi="Times New Roman" w:cs="Times New Roman"/>
          <w:sz w:val="28"/>
          <w:szCs w:val="28"/>
        </w:rPr>
        <w:t>яснительной записки:</w:t>
      </w:r>
    </w:p>
    <w:p w:rsidR="00C62034" w:rsidRDefault="00C62034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6EEA" w:rsidRPr="00B73829">
        <w:rPr>
          <w:rFonts w:ascii="Times New Roman" w:hAnsi="Times New Roman" w:cs="Times New Roman"/>
          <w:sz w:val="28"/>
          <w:szCs w:val="28"/>
        </w:rPr>
        <w:t xml:space="preserve">.5.1. Цель ОПОП по </w:t>
      </w:r>
      <w:r w:rsidR="00BA3D41">
        <w:rPr>
          <w:rFonts w:ascii="Times New Roman" w:hAnsi="Times New Roman" w:cs="Times New Roman"/>
          <w:sz w:val="28"/>
          <w:szCs w:val="28"/>
        </w:rPr>
        <w:t>профессии</w:t>
      </w:r>
      <w:r w:rsidR="00D76EEA" w:rsidRPr="00B73829">
        <w:rPr>
          <w:rFonts w:ascii="Times New Roman" w:hAnsi="Times New Roman" w:cs="Times New Roman"/>
          <w:sz w:val="28"/>
          <w:szCs w:val="28"/>
        </w:rPr>
        <w:t xml:space="preserve"> формируется в соответствии с требованиями Федерального государственного образовательного стандарта среднего профессионального образования с учетом запросов работодателей, </w:t>
      </w:r>
      <w:proofErr w:type="spellStart"/>
      <w:r w:rsidR="00D76EEA" w:rsidRPr="00B73829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="00D76EEA" w:rsidRPr="00B73829">
        <w:rPr>
          <w:rFonts w:ascii="Times New Roman" w:hAnsi="Times New Roman" w:cs="Times New Roman"/>
          <w:sz w:val="28"/>
          <w:szCs w:val="28"/>
        </w:rPr>
        <w:t xml:space="preserve"> выпускников, р</w:t>
      </w:r>
      <w:r w:rsidR="00BA3D41">
        <w:rPr>
          <w:rFonts w:ascii="Times New Roman" w:hAnsi="Times New Roman" w:cs="Times New Roman"/>
          <w:sz w:val="28"/>
          <w:szCs w:val="28"/>
        </w:rPr>
        <w:t>егиональных особенностей и т.п.</w:t>
      </w:r>
    </w:p>
    <w:p w:rsidR="00C62034" w:rsidRDefault="00C62034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6EEA" w:rsidRPr="00B73829">
        <w:rPr>
          <w:rFonts w:ascii="Times New Roman" w:hAnsi="Times New Roman" w:cs="Times New Roman"/>
          <w:sz w:val="28"/>
          <w:szCs w:val="28"/>
        </w:rPr>
        <w:t>.5.2. С учетом перечисленных особенностей конкретизир</w:t>
      </w:r>
      <w:r w:rsidR="00BA3D41">
        <w:rPr>
          <w:rFonts w:ascii="Times New Roman" w:hAnsi="Times New Roman" w:cs="Times New Roman"/>
          <w:sz w:val="28"/>
          <w:szCs w:val="28"/>
        </w:rPr>
        <w:t>уются данные, указанные в ФГОС:</w:t>
      </w:r>
    </w:p>
    <w:p w:rsidR="00C62034" w:rsidRPr="003949B4" w:rsidRDefault="003949B4" w:rsidP="00394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EEA" w:rsidRPr="003949B4">
        <w:rPr>
          <w:rFonts w:ascii="Times New Roman" w:hAnsi="Times New Roman" w:cs="Times New Roman"/>
          <w:sz w:val="28"/>
          <w:szCs w:val="28"/>
        </w:rPr>
        <w:t xml:space="preserve">характеристика подготовки по </w:t>
      </w:r>
      <w:r w:rsidR="00BA3D41" w:rsidRPr="003949B4">
        <w:rPr>
          <w:rFonts w:ascii="Times New Roman" w:hAnsi="Times New Roman" w:cs="Times New Roman"/>
          <w:sz w:val="28"/>
          <w:szCs w:val="28"/>
        </w:rPr>
        <w:t>профессии</w:t>
      </w:r>
      <w:r w:rsidR="00D76EEA" w:rsidRPr="003949B4">
        <w:rPr>
          <w:rFonts w:ascii="Times New Roman" w:hAnsi="Times New Roman" w:cs="Times New Roman"/>
          <w:sz w:val="28"/>
          <w:szCs w:val="28"/>
        </w:rPr>
        <w:t>;</w:t>
      </w:r>
    </w:p>
    <w:p w:rsidR="00C62034" w:rsidRPr="003949B4" w:rsidRDefault="003949B4" w:rsidP="00394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EEA" w:rsidRPr="003949B4">
        <w:rPr>
          <w:rFonts w:ascii="Times New Roman" w:hAnsi="Times New Roman" w:cs="Times New Roman"/>
          <w:sz w:val="28"/>
          <w:szCs w:val="28"/>
        </w:rPr>
        <w:t xml:space="preserve">характеристика профессиональной деятельности выпускника; </w:t>
      </w:r>
    </w:p>
    <w:p w:rsidR="00C62034" w:rsidRPr="003949B4" w:rsidRDefault="003949B4" w:rsidP="00394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EEA" w:rsidRPr="003949B4">
        <w:rPr>
          <w:rFonts w:ascii="Times New Roman" w:hAnsi="Times New Roman" w:cs="Times New Roman"/>
          <w:sz w:val="28"/>
          <w:szCs w:val="28"/>
        </w:rPr>
        <w:t>требования к результатам освоения ОПОП;</w:t>
      </w:r>
    </w:p>
    <w:p w:rsidR="00C62034" w:rsidRPr="003949B4" w:rsidRDefault="003949B4" w:rsidP="00394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3D41" w:rsidRPr="003949B4">
        <w:rPr>
          <w:rFonts w:ascii="Times New Roman" w:hAnsi="Times New Roman" w:cs="Times New Roman"/>
          <w:sz w:val="28"/>
          <w:szCs w:val="28"/>
        </w:rPr>
        <w:t>условия реализации ОПОП;</w:t>
      </w:r>
    </w:p>
    <w:p w:rsidR="00C62034" w:rsidRPr="003949B4" w:rsidRDefault="003949B4" w:rsidP="003949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EEA" w:rsidRPr="003949B4">
        <w:rPr>
          <w:rFonts w:ascii="Times New Roman" w:hAnsi="Times New Roman" w:cs="Times New Roman"/>
          <w:sz w:val="28"/>
          <w:szCs w:val="28"/>
        </w:rPr>
        <w:t>виды и формы</w:t>
      </w:r>
      <w:r w:rsidR="00BA3D41" w:rsidRPr="003949B4">
        <w:rPr>
          <w:rFonts w:ascii="Times New Roman" w:hAnsi="Times New Roman" w:cs="Times New Roman"/>
          <w:sz w:val="28"/>
          <w:szCs w:val="28"/>
        </w:rPr>
        <w:t xml:space="preserve"> оценки качества освоения ОПОП.</w:t>
      </w:r>
    </w:p>
    <w:p w:rsidR="0068600E" w:rsidRDefault="00C62034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76EEA" w:rsidRPr="00B73829">
        <w:rPr>
          <w:rFonts w:ascii="Times New Roman" w:hAnsi="Times New Roman" w:cs="Times New Roman"/>
          <w:sz w:val="28"/>
          <w:szCs w:val="28"/>
        </w:rPr>
        <w:t xml:space="preserve">.6. ОПОП </w:t>
      </w:r>
      <w:r w:rsidR="00B12928">
        <w:rPr>
          <w:rFonts w:ascii="Times New Roman" w:hAnsi="Times New Roman" w:cs="Times New Roman"/>
          <w:sz w:val="28"/>
          <w:szCs w:val="28"/>
        </w:rPr>
        <w:t>принимается</w:t>
      </w:r>
      <w:r w:rsidR="00D76EEA" w:rsidRPr="00B73829">
        <w:rPr>
          <w:rFonts w:ascii="Times New Roman" w:hAnsi="Times New Roman" w:cs="Times New Roman"/>
          <w:sz w:val="28"/>
          <w:szCs w:val="28"/>
        </w:rPr>
        <w:t xml:space="preserve"> на </w:t>
      </w:r>
      <w:r w:rsidR="00640389">
        <w:rPr>
          <w:rFonts w:ascii="Times New Roman" w:hAnsi="Times New Roman" w:cs="Times New Roman"/>
          <w:sz w:val="28"/>
          <w:szCs w:val="28"/>
        </w:rPr>
        <w:t>заседании педагогического совета</w:t>
      </w:r>
      <w:r w:rsidR="00BA3D41">
        <w:rPr>
          <w:rFonts w:ascii="Times New Roman" w:hAnsi="Times New Roman" w:cs="Times New Roman"/>
          <w:sz w:val="28"/>
          <w:szCs w:val="28"/>
        </w:rPr>
        <w:t xml:space="preserve"> </w:t>
      </w:r>
      <w:r w:rsidR="00D76EEA" w:rsidRPr="00B73829">
        <w:rPr>
          <w:rFonts w:ascii="Times New Roman" w:hAnsi="Times New Roman" w:cs="Times New Roman"/>
          <w:sz w:val="28"/>
          <w:szCs w:val="28"/>
        </w:rPr>
        <w:t>и</w:t>
      </w:r>
      <w:r w:rsidR="00BA3D41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64038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A3D41">
        <w:rPr>
          <w:rFonts w:ascii="Times New Roman" w:hAnsi="Times New Roman" w:cs="Times New Roman"/>
          <w:sz w:val="28"/>
          <w:szCs w:val="28"/>
        </w:rPr>
        <w:t>директор</w:t>
      </w:r>
      <w:r w:rsidR="00640389">
        <w:rPr>
          <w:rFonts w:ascii="Times New Roman" w:hAnsi="Times New Roman" w:cs="Times New Roman"/>
          <w:sz w:val="28"/>
          <w:szCs w:val="28"/>
        </w:rPr>
        <w:t xml:space="preserve">а по </w:t>
      </w:r>
      <w:r w:rsidR="00BA3D41">
        <w:rPr>
          <w:rFonts w:ascii="Times New Roman" w:hAnsi="Times New Roman" w:cs="Times New Roman"/>
          <w:sz w:val="28"/>
          <w:szCs w:val="28"/>
        </w:rPr>
        <w:t>лице</w:t>
      </w:r>
      <w:r w:rsidR="00640389">
        <w:rPr>
          <w:rFonts w:ascii="Times New Roman" w:hAnsi="Times New Roman" w:cs="Times New Roman"/>
          <w:sz w:val="28"/>
          <w:szCs w:val="28"/>
        </w:rPr>
        <w:t>ю</w:t>
      </w:r>
      <w:r w:rsidR="0068600E">
        <w:rPr>
          <w:rFonts w:ascii="Times New Roman" w:hAnsi="Times New Roman" w:cs="Times New Roman"/>
          <w:sz w:val="28"/>
          <w:szCs w:val="28"/>
        </w:rPr>
        <w:t>.</w:t>
      </w:r>
    </w:p>
    <w:p w:rsidR="00C62034" w:rsidRDefault="0068600E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ОПОП согласовывается с работодателями</w:t>
      </w:r>
      <w:r w:rsidR="00BA3D41">
        <w:rPr>
          <w:rFonts w:ascii="Times New Roman" w:hAnsi="Times New Roman" w:cs="Times New Roman"/>
          <w:sz w:val="28"/>
          <w:szCs w:val="28"/>
        </w:rPr>
        <w:t>.</w:t>
      </w:r>
    </w:p>
    <w:p w:rsidR="003949B4" w:rsidRDefault="003949B4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034" w:rsidRPr="003949B4" w:rsidRDefault="00BA3D41" w:rsidP="003949B4">
      <w:pPr>
        <w:pStyle w:val="a3"/>
        <w:numPr>
          <w:ilvl w:val="0"/>
          <w:numId w:val="4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949B4">
        <w:rPr>
          <w:rFonts w:ascii="Times New Roman" w:hAnsi="Times New Roman" w:cs="Times New Roman"/>
          <w:b/>
          <w:bCs/>
          <w:sz w:val="28"/>
          <w:szCs w:val="28"/>
        </w:rPr>
        <w:t>О действии настоящего положения</w:t>
      </w:r>
    </w:p>
    <w:p w:rsidR="003949B4" w:rsidRPr="003949B4" w:rsidRDefault="003949B4" w:rsidP="003949B4">
      <w:pPr>
        <w:pStyle w:val="a3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EA" w:rsidRPr="00B73829" w:rsidRDefault="00D76EEA" w:rsidP="00282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29">
        <w:rPr>
          <w:rFonts w:ascii="Times New Roman" w:hAnsi="Times New Roman" w:cs="Times New Roman"/>
          <w:sz w:val="28"/>
          <w:szCs w:val="28"/>
        </w:rPr>
        <w:t>В настоящее Положение об ОПОП в установленном порядке могут быть внесены, по мере необходимости, соответствующие изменения и дополнения.</w:t>
      </w:r>
    </w:p>
    <w:p w:rsidR="00BA3D41" w:rsidRDefault="00BA3D41">
      <w:pPr>
        <w:rPr>
          <w:b/>
          <w:bCs/>
          <w:sz w:val="28"/>
          <w:szCs w:val="28"/>
        </w:rPr>
      </w:pPr>
    </w:p>
    <w:p w:rsidR="00BA3D41" w:rsidRDefault="00BA3D4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6011C" w:rsidRPr="0036011C" w:rsidRDefault="0036011C" w:rsidP="0036011C">
      <w:pPr>
        <w:pStyle w:val="Default"/>
        <w:spacing w:line="360" w:lineRule="auto"/>
        <w:ind w:firstLine="708"/>
        <w:jc w:val="right"/>
        <w:rPr>
          <w:color w:val="auto"/>
          <w:sz w:val="28"/>
          <w:szCs w:val="28"/>
        </w:rPr>
      </w:pPr>
      <w:r w:rsidRPr="0036011C">
        <w:rPr>
          <w:color w:val="auto"/>
          <w:sz w:val="28"/>
          <w:szCs w:val="28"/>
        </w:rPr>
        <w:lastRenderedPageBreak/>
        <w:t>Приложение 1</w:t>
      </w:r>
    </w:p>
    <w:p w:rsidR="009E0D1F" w:rsidRPr="00EA4FE0" w:rsidRDefault="0036011C" w:rsidP="00700847">
      <w:pPr>
        <w:pStyle w:val="Default"/>
        <w:spacing w:line="276" w:lineRule="auto"/>
        <w:ind w:firstLine="708"/>
        <w:jc w:val="both"/>
        <w:rPr>
          <w:b/>
          <w:color w:val="auto"/>
          <w:sz w:val="26"/>
          <w:szCs w:val="26"/>
        </w:rPr>
      </w:pPr>
      <w:r w:rsidRPr="00EA4FE0">
        <w:rPr>
          <w:b/>
          <w:color w:val="auto"/>
          <w:sz w:val="26"/>
          <w:szCs w:val="26"/>
        </w:rPr>
        <w:t>Порядок разработки и утверждения</w:t>
      </w:r>
      <w:r w:rsidR="009E0D1F" w:rsidRPr="00EA4FE0">
        <w:rPr>
          <w:b/>
          <w:color w:val="auto"/>
          <w:sz w:val="26"/>
          <w:szCs w:val="26"/>
        </w:rPr>
        <w:t xml:space="preserve"> рабочих программ учебных дисциплин (профессиональных модулей)</w:t>
      </w:r>
      <w:r w:rsidR="00EA4FE0" w:rsidRPr="00EA4FE0">
        <w:rPr>
          <w:b/>
          <w:color w:val="auto"/>
          <w:sz w:val="26"/>
          <w:szCs w:val="26"/>
        </w:rPr>
        <w:t>, рабочих программ общеобразовательных учебных дисциплин    в пределах реализации программ СПО на базе основного общего образования с уч</w:t>
      </w:r>
      <w:r w:rsidR="00EA4FE0" w:rsidRPr="00EA4FE0">
        <w:rPr>
          <w:b/>
          <w:color w:val="auto"/>
          <w:sz w:val="26"/>
          <w:szCs w:val="26"/>
        </w:rPr>
        <w:t>е</w:t>
      </w:r>
      <w:r w:rsidR="00EA4FE0" w:rsidRPr="00EA4FE0">
        <w:rPr>
          <w:b/>
          <w:color w:val="auto"/>
          <w:sz w:val="26"/>
          <w:szCs w:val="26"/>
        </w:rPr>
        <w:t>том требований ФГОС СОО и ФГОС СПО с учетом получаемой профессии</w:t>
      </w:r>
    </w:p>
    <w:p w:rsidR="00227F3F" w:rsidRPr="00D64715" w:rsidRDefault="009E0D1F" w:rsidP="008971E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1. Общие положения</w:t>
      </w:r>
    </w:p>
    <w:p w:rsidR="009E0D1F" w:rsidRPr="00700847" w:rsidRDefault="00D76EEA" w:rsidP="008971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1.1. Настоящее По</w:t>
      </w:r>
      <w:r w:rsidR="0036011C"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рядок разработан</w:t>
      </w: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в соответствии </w:t>
      </w:r>
      <w:proofErr w:type="gramStart"/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с</w:t>
      </w:r>
      <w:proofErr w:type="gramEnd"/>
      <w:r w:rsidR="009E0D1F"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:</w:t>
      </w:r>
    </w:p>
    <w:p w:rsidR="009E0D1F" w:rsidRPr="00700847" w:rsidRDefault="009E0D1F" w:rsidP="008971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-</w:t>
      </w:r>
      <w:r w:rsidR="00D76EEA"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 w:rsidR="00BA3D41" w:rsidRPr="00700847">
        <w:rPr>
          <w:rFonts w:ascii="Times New Roman" w:hAnsi="Times New Roman" w:cs="Times New Roman"/>
          <w:sz w:val="26"/>
          <w:szCs w:val="26"/>
        </w:rPr>
        <w:t>Федеральным законом «Об образовании в Российской Федерации» от 29.12.201</w:t>
      </w:r>
      <w:r w:rsidR="005D4FA2" w:rsidRPr="00700847">
        <w:rPr>
          <w:rFonts w:ascii="Times New Roman" w:hAnsi="Times New Roman" w:cs="Times New Roman"/>
          <w:sz w:val="26"/>
          <w:szCs w:val="26"/>
        </w:rPr>
        <w:t>2</w:t>
      </w:r>
      <w:r w:rsidR="00BA3D41" w:rsidRPr="00700847">
        <w:rPr>
          <w:rFonts w:ascii="Times New Roman" w:hAnsi="Times New Roman" w:cs="Times New Roman"/>
          <w:sz w:val="26"/>
          <w:szCs w:val="26"/>
        </w:rPr>
        <w:t xml:space="preserve"> г. № 273-ФЗ</w:t>
      </w: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;</w:t>
      </w:r>
    </w:p>
    <w:p w:rsidR="009E0D1F" w:rsidRPr="00700847" w:rsidRDefault="009E0D1F" w:rsidP="008971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-</w:t>
      </w:r>
      <w:r w:rsidR="00D76EEA"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Разъяснением по формированию примерных программ учебных дисциплин среднего профессионального образования на основе Федеральных государственных образовательных стандартов среднег</w:t>
      </w: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о профессионального образования;</w:t>
      </w:r>
    </w:p>
    <w:p w:rsidR="009E0D1F" w:rsidRPr="00700847" w:rsidRDefault="009E0D1F" w:rsidP="008971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-</w:t>
      </w:r>
      <w:r w:rsidR="00D76EEA"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Концепцией модернизации российского образования на период до 20</w:t>
      </w:r>
      <w:r w:rsidR="005D4FA2"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20</w:t>
      </w: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года;</w:t>
      </w:r>
    </w:p>
    <w:p w:rsidR="009E0D1F" w:rsidRPr="00700847" w:rsidRDefault="009E0D1F" w:rsidP="008971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-</w:t>
      </w:r>
      <w:r w:rsidR="00D76EEA"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Уставом </w:t>
      </w: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КГБПОУ «БЛЖДТ»</w:t>
      </w:r>
    </w:p>
    <w:p w:rsidR="009E0D1F" w:rsidRPr="00700847" w:rsidRDefault="00D76EEA" w:rsidP="008971E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700847">
        <w:rPr>
          <w:rFonts w:eastAsia="Arial Unicode MS"/>
          <w:sz w:val="26"/>
          <w:szCs w:val="26"/>
        </w:rPr>
        <w:t xml:space="preserve"> и регламентирует порядок разработки и реализа</w:t>
      </w:r>
      <w:r w:rsidR="00BA3D41" w:rsidRPr="00700847">
        <w:rPr>
          <w:rFonts w:eastAsia="Arial Unicode MS"/>
          <w:sz w:val="26"/>
          <w:szCs w:val="26"/>
        </w:rPr>
        <w:t>ции рабочих программ</w:t>
      </w:r>
      <w:r w:rsidR="009E0D1F" w:rsidRPr="00700847">
        <w:rPr>
          <w:rFonts w:eastAsia="Arial Unicode MS"/>
          <w:sz w:val="26"/>
          <w:szCs w:val="26"/>
        </w:rPr>
        <w:t xml:space="preserve"> </w:t>
      </w:r>
      <w:r w:rsidR="009E0D1F" w:rsidRPr="00700847">
        <w:rPr>
          <w:color w:val="auto"/>
          <w:sz w:val="26"/>
          <w:szCs w:val="26"/>
        </w:rPr>
        <w:t>учебных дисциплин (профессиональных модулей).</w:t>
      </w:r>
    </w:p>
    <w:p w:rsidR="00227F3F" w:rsidRPr="00700847" w:rsidRDefault="00D76EEA" w:rsidP="008971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1.2. </w:t>
      </w:r>
      <w:proofErr w:type="gramStart"/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Рабочая программа (далее — Программа) — нормативный документ, определяющий объем, порядок, содержание изучения и преподавания учебной дисциплины (элективного курса, факультатива, курса дополнительного образования), основывающийся на </w:t>
      </w:r>
      <w:r w:rsidR="009E0D1F"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федеральном </w:t>
      </w: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государственном образовательном стандарте (федеральном и региональном компонентах, компоненте образовательного учреждения), примерной и авторской программе по учебному пред</w:t>
      </w:r>
      <w:r w:rsidR="00BA3D41"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мету (образовательной области).</w:t>
      </w:r>
      <w:proofErr w:type="gramEnd"/>
    </w:p>
    <w:p w:rsidR="009E0D1F" w:rsidRPr="00700847" w:rsidRDefault="00D76EEA" w:rsidP="008971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1.3. Цель рабочей программы — создание условий для планирования, организации и управления образовательным процессом по определенной учебной дисциплине (</w:t>
      </w:r>
      <w:r w:rsidR="009E0D1F" w:rsidRPr="00700847">
        <w:rPr>
          <w:rFonts w:ascii="Times New Roman" w:hAnsi="Times New Roman" w:cs="Times New Roman"/>
          <w:sz w:val="26"/>
          <w:szCs w:val="26"/>
        </w:rPr>
        <w:t>профессиональному модулю</w:t>
      </w: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). </w:t>
      </w:r>
    </w:p>
    <w:p w:rsidR="00D64715" w:rsidRPr="00700847" w:rsidRDefault="00D76EEA" w:rsidP="008971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Задачи программы:</w:t>
      </w:r>
    </w:p>
    <w:p w:rsidR="00D64715" w:rsidRPr="00700847" w:rsidRDefault="009E0D1F" w:rsidP="008971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-</w:t>
      </w:r>
      <w:r w:rsidR="00D76EEA"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дать представление о практической реализации компонентов </w:t>
      </w: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ФГОС </w:t>
      </w:r>
      <w:r w:rsidR="00D76EEA"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при изучении конкретного предмета (курса);</w:t>
      </w:r>
    </w:p>
    <w:p w:rsidR="00227F3F" w:rsidRPr="00700847" w:rsidRDefault="009E0D1F" w:rsidP="008971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-</w:t>
      </w:r>
      <w:r w:rsidR="00D76EEA"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определить содержание, объем, порядок изучения учебной дисциплины (</w:t>
      </w: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модуля</w:t>
      </w:r>
      <w:r w:rsidR="00D76EEA"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) с учетом целей, задач и особенностей учебно-воспитательного процесса образовательного учреждения и </w:t>
      </w:r>
      <w:proofErr w:type="gramStart"/>
      <w:r w:rsidR="00D76EEA"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контингента</w:t>
      </w:r>
      <w:proofErr w:type="gramEnd"/>
      <w:r w:rsidR="00D76EEA"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обучающихся и профессионального профиля.</w:t>
      </w:r>
    </w:p>
    <w:p w:rsidR="00D76EEA" w:rsidRPr="00700847" w:rsidRDefault="00D64715" w:rsidP="008971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1.4. Функции рабочей программы:</w:t>
      </w:r>
    </w:p>
    <w:p w:rsidR="00D76EEA" w:rsidRPr="00700847" w:rsidRDefault="009E0D1F" w:rsidP="008971E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-</w:t>
      </w:r>
      <w:r w:rsidR="00D76EEA" w:rsidRPr="00700847">
        <w:rPr>
          <w:rFonts w:ascii="Times New Roman" w:eastAsia="Arial Unicode MS" w:hAnsi="Times New Roman" w:cs="Times New Roman"/>
          <w:color w:val="000000"/>
          <w:sz w:val="26"/>
          <w:szCs w:val="26"/>
        </w:rPr>
        <w:t>нормативная, то есть является документом, обязательным для выполнения в полном объеме;</w:t>
      </w:r>
    </w:p>
    <w:p w:rsidR="00D76EEA" w:rsidRPr="00700847" w:rsidRDefault="009E0D1F" w:rsidP="008971EB">
      <w:pPr>
        <w:pStyle w:val="Default"/>
        <w:spacing w:line="276" w:lineRule="auto"/>
        <w:ind w:firstLine="360"/>
        <w:jc w:val="both"/>
        <w:rPr>
          <w:sz w:val="26"/>
          <w:szCs w:val="26"/>
        </w:rPr>
      </w:pPr>
      <w:proofErr w:type="gramStart"/>
      <w:r w:rsidRPr="00700847">
        <w:rPr>
          <w:sz w:val="26"/>
          <w:szCs w:val="26"/>
        </w:rPr>
        <w:t>-</w:t>
      </w:r>
      <w:proofErr w:type="spellStart"/>
      <w:r w:rsidR="00D76EEA" w:rsidRPr="00700847">
        <w:rPr>
          <w:sz w:val="26"/>
          <w:szCs w:val="26"/>
        </w:rPr>
        <w:t>ц</w:t>
      </w:r>
      <w:proofErr w:type="gramEnd"/>
      <w:r w:rsidR="00D76EEA" w:rsidRPr="00700847">
        <w:rPr>
          <w:sz w:val="26"/>
          <w:szCs w:val="26"/>
        </w:rPr>
        <w:t>елеполагания</w:t>
      </w:r>
      <w:proofErr w:type="spellEnd"/>
      <w:r w:rsidR="00D76EEA" w:rsidRPr="00700847">
        <w:rPr>
          <w:sz w:val="26"/>
          <w:szCs w:val="26"/>
        </w:rPr>
        <w:t>, то есть определяет ценности и цели, ради достижения которых она введена в ту ил</w:t>
      </w:r>
      <w:r w:rsidR="00D64715" w:rsidRPr="00700847">
        <w:rPr>
          <w:sz w:val="26"/>
          <w:szCs w:val="26"/>
        </w:rPr>
        <w:t>и иную образовательную область;</w:t>
      </w:r>
    </w:p>
    <w:p w:rsidR="00D76EEA" w:rsidRPr="00B73829" w:rsidRDefault="009E0D1F" w:rsidP="008971EB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76EEA" w:rsidRPr="00B73829">
        <w:rPr>
          <w:sz w:val="28"/>
          <w:szCs w:val="28"/>
        </w:rPr>
        <w:t xml:space="preserve">определения содержания образования, то есть фиксирует состав элементов содержания, подлежащих усвоению </w:t>
      </w:r>
      <w:proofErr w:type="gramStart"/>
      <w:r w:rsidR="00D64715">
        <w:rPr>
          <w:sz w:val="28"/>
          <w:szCs w:val="28"/>
        </w:rPr>
        <w:t>обучающимися</w:t>
      </w:r>
      <w:proofErr w:type="gramEnd"/>
      <w:r w:rsidR="00D76EEA" w:rsidRPr="00B73829">
        <w:rPr>
          <w:sz w:val="28"/>
          <w:szCs w:val="28"/>
        </w:rPr>
        <w:t xml:space="preserve"> (требования к минимуму содержания)</w:t>
      </w:r>
      <w:r w:rsidR="00D64715">
        <w:rPr>
          <w:sz w:val="28"/>
          <w:szCs w:val="28"/>
        </w:rPr>
        <w:t>, а также степень их трудности;</w:t>
      </w:r>
    </w:p>
    <w:p w:rsidR="00D76EEA" w:rsidRPr="00B73829" w:rsidRDefault="009E0D1F" w:rsidP="008971EB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>процессуальная, то есть определяет логическую последовательность усвоения элементов содержания, организационные формы и метод</w:t>
      </w:r>
      <w:r w:rsidR="00D64715">
        <w:rPr>
          <w:sz w:val="28"/>
          <w:szCs w:val="28"/>
        </w:rPr>
        <w:t>ы, средства и условия обучения;</w:t>
      </w:r>
    </w:p>
    <w:p w:rsidR="00D76EEA" w:rsidRPr="00B73829" w:rsidRDefault="009E0D1F" w:rsidP="008971EB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6EEA" w:rsidRPr="00B73829">
        <w:rPr>
          <w:sz w:val="28"/>
          <w:szCs w:val="28"/>
        </w:rPr>
        <w:t xml:space="preserve">оценочная, то есть выявляет уровни усвоения элементов содержания и профессиональных компетенций, объекты контроля и критерии оценки </w:t>
      </w:r>
      <w:r w:rsidR="00D64715">
        <w:rPr>
          <w:sz w:val="28"/>
          <w:szCs w:val="28"/>
        </w:rPr>
        <w:t xml:space="preserve">уровня </w:t>
      </w:r>
      <w:proofErr w:type="spellStart"/>
      <w:r w:rsidR="00D64715">
        <w:rPr>
          <w:sz w:val="28"/>
          <w:szCs w:val="28"/>
        </w:rPr>
        <w:t>обученности</w:t>
      </w:r>
      <w:proofErr w:type="spellEnd"/>
      <w:r w:rsidR="00D64715">
        <w:rPr>
          <w:sz w:val="28"/>
          <w:szCs w:val="28"/>
        </w:rPr>
        <w:t xml:space="preserve"> обучающихся.</w:t>
      </w:r>
    </w:p>
    <w:p w:rsidR="00D64715" w:rsidRDefault="00D64715" w:rsidP="008971EB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227F3F" w:rsidRDefault="00D76EEA" w:rsidP="008971EB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B73829">
        <w:rPr>
          <w:b/>
          <w:bCs/>
          <w:sz w:val="28"/>
          <w:szCs w:val="28"/>
        </w:rPr>
        <w:t>2. Технологи</w:t>
      </w:r>
      <w:r w:rsidR="00D64715">
        <w:rPr>
          <w:b/>
          <w:bCs/>
          <w:sz w:val="28"/>
          <w:szCs w:val="28"/>
        </w:rPr>
        <w:t>я разработки рабочей программы.</w:t>
      </w:r>
    </w:p>
    <w:p w:rsidR="00227F3F" w:rsidRDefault="00D76EEA" w:rsidP="008971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2.1. Рабочая программа составляется педагог</w:t>
      </w:r>
      <w:r w:rsidR="009E0D1F">
        <w:rPr>
          <w:sz w:val="28"/>
          <w:szCs w:val="28"/>
        </w:rPr>
        <w:t>ическими работниками</w:t>
      </w:r>
      <w:r w:rsidRPr="00B73829">
        <w:rPr>
          <w:sz w:val="28"/>
          <w:szCs w:val="28"/>
        </w:rPr>
        <w:t>, по определенному учебному предмету на курс обучения с уч</w:t>
      </w:r>
      <w:r w:rsidR="00D64715">
        <w:rPr>
          <w:sz w:val="28"/>
          <w:szCs w:val="28"/>
        </w:rPr>
        <w:t>етом профессионального профиля.</w:t>
      </w:r>
    </w:p>
    <w:p w:rsidR="00F37178" w:rsidRDefault="00D76EEA" w:rsidP="008971EB">
      <w:pPr>
        <w:pStyle w:val="Default"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B73829">
        <w:rPr>
          <w:rFonts w:eastAsia="Arial Unicode MS"/>
          <w:sz w:val="28"/>
          <w:szCs w:val="28"/>
        </w:rPr>
        <w:t xml:space="preserve">2.2. Проектирование содержания образования на уровне отдельного учебного предмета (курса) осуществляется индивидуально каждым </w:t>
      </w:r>
      <w:r w:rsidR="00F37178" w:rsidRPr="00B73829">
        <w:rPr>
          <w:sz w:val="28"/>
          <w:szCs w:val="28"/>
        </w:rPr>
        <w:t>педагог</w:t>
      </w:r>
      <w:r w:rsidR="00F37178">
        <w:rPr>
          <w:sz w:val="28"/>
          <w:szCs w:val="28"/>
        </w:rPr>
        <w:t>ическим работником в</w:t>
      </w:r>
      <w:r w:rsidRPr="00B73829">
        <w:rPr>
          <w:rFonts w:eastAsia="Arial Unicode MS"/>
          <w:sz w:val="28"/>
          <w:szCs w:val="28"/>
        </w:rPr>
        <w:t xml:space="preserve"> соответствии с уровнем его профессионального мастерства</w:t>
      </w:r>
      <w:r w:rsidR="00F37178">
        <w:rPr>
          <w:rFonts w:eastAsia="Arial Unicode MS"/>
          <w:sz w:val="28"/>
          <w:szCs w:val="28"/>
        </w:rPr>
        <w:t>.</w:t>
      </w:r>
      <w:r w:rsidRPr="00B73829">
        <w:rPr>
          <w:rFonts w:eastAsia="Arial Unicode MS"/>
          <w:sz w:val="28"/>
          <w:szCs w:val="28"/>
        </w:rPr>
        <w:t xml:space="preserve"> </w:t>
      </w:r>
    </w:p>
    <w:p w:rsidR="00227F3F" w:rsidRDefault="00D76EEA" w:rsidP="008971EB">
      <w:pPr>
        <w:pStyle w:val="Default"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B73829">
        <w:rPr>
          <w:rFonts w:eastAsia="Arial Unicode MS"/>
          <w:sz w:val="28"/>
          <w:szCs w:val="28"/>
        </w:rPr>
        <w:t xml:space="preserve">2.3. Допускается разработка Программы коллективом </w:t>
      </w:r>
      <w:r w:rsidR="00F37178" w:rsidRPr="00B73829">
        <w:rPr>
          <w:sz w:val="28"/>
          <w:szCs w:val="28"/>
        </w:rPr>
        <w:t>педагог</w:t>
      </w:r>
      <w:r w:rsidR="00F37178">
        <w:rPr>
          <w:sz w:val="28"/>
          <w:szCs w:val="28"/>
        </w:rPr>
        <w:t>ических работников</w:t>
      </w:r>
      <w:r w:rsidRPr="00B73829">
        <w:rPr>
          <w:rFonts w:eastAsia="Arial Unicode MS"/>
          <w:sz w:val="28"/>
          <w:szCs w:val="28"/>
        </w:rPr>
        <w:t xml:space="preserve"> одного предметного методического объединения. Данное решение должно быть принято коллегиально и утверждено приказом директо</w:t>
      </w:r>
      <w:r w:rsidR="00D64715">
        <w:rPr>
          <w:rFonts w:eastAsia="Arial Unicode MS"/>
          <w:sz w:val="28"/>
          <w:szCs w:val="28"/>
        </w:rPr>
        <w:t xml:space="preserve">ра </w:t>
      </w:r>
      <w:r w:rsidR="00F37178">
        <w:rPr>
          <w:rFonts w:eastAsia="Arial Unicode MS"/>
          <w:sz w:val="28"/>
          <w:szCs w:val="28"/>
        </w:rPr>
        <w:t>лицея.</w:t>
      </w:r>
    </w:p>
    <w:p w:rsidR="00BB05FB" w:rsidRDefault="00BB05FB" w:rsidP="008971EB">
      <w:pPr>
        <w:pStyle w:val="Default"/>
        <w:spacing w:line="276" w:lineRule="auto"/>
        <w:ind w:firstLine="709"/>
        <w:jc w:val="both"/>
        <w:rPr>
          <w:rFonts w:eastAsia="Arial Unicode MS"/>
          <w:b/>
          <w:sz w:val="28"/>
          <w:szCs w:val="28"/>
        </w:rPr>
      </w:pPr>
    </w:p>
    <w:p w:rsidR="00227F3F" w:rsidRDefault="00F37178" w:rsidP="008971EB">
      <w:pPr>
        <w:pStyle w:val="Default"/>
        <w:numPr>
          <w:ilvl w:val="0"/>
          <w:numId w:val="38"/>
        </w:numPr>
        <w:spacing w:line="276" w:lineRule="auto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Структура рабочей программы</w:t>
      </w:r>
    </w:p>
    <w:p w:rsidR="00F37178" w:rsidRPr="00BB05FB" w:rsidRDefault="00F37178" w:rsidP="008971EB">
      <w:pPr>
        <w:pStyle w:val="Default"/>
        <w:spacing w:line="276" w:lineRule="auto"/>
        <w:ind w:left="1429"/>
        <w:rPr>
          <w:rFonts w:eastAsia="Arial Unicode MS"/>
          <w:b/>
          <w:sz w:val="28"/>
          <w:szCs w:val="28"/>
        </w:rPr>
      </w:pPr>
    </w:p>
    <w:p w:rsidR="00D76EEA" w:rsidRPr="00B73829" w:rsidRDefault="00D76EEA" w:rsidP="008971EB">
      <w:pPr>
        <w:pStyle w:val="Default"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B73829">
        <w:rPr>
          <w:rFonts w:eastAsia="Arial Unicode MS"/>
          <w:sz w:val="28"/>
          <w:szCs w:val="28"/>
        </w:rPr>
        <w:t>3.1. 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</w:t>
      </w:r>
      <w:r w:rsidR="00D64715">
        <w:rPr>
          <w:rFonts w:eastAsia="Arial Unicode MS"/>
          <w:sz w:val="28"/>
          <w:szCs w:val="28"/>
        </w:rPr>
        <w:t>чает в себя следующие элементы:</w:t>
      </w:r>
    </w:p>
    <w:p w:rsidR="00D76EEA" w:rsidRPr="00B73829" w:rsidRDefault="00F37178" w:rsidP="008971EB">
      <w:pPr>
        <w:pStyle w:val="Default"/>
        <w:spacing w:line="276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D76EEA" w:rsidRPr="00B73829">
        <w:rPr>
          <w:rFonts w:eastAsia="Arial Unicode MS"/>
          <w:sz w:val="28"/>
          <w:szCs w:val="28"/>
        </w:rPr>
        <w:t>Титул</w:t>
      </w:r>
      <w:r w:rsidR="00D64715">
        <w:rPr>
          <w:rFonts w:eastAsia="Arial Unicode MS"/>
          <w:sz w:val="28"/>
          <w:szCs w:val="28"/>
        </w:rPr>
        <w:t>ьный лист (название программы).</w:t>
      </w:r>
    </w:p>
    <w:p w:rsidR="00D76EEA" w:rsidRPr="00B73829" w:rsidRDefault="00F37178" w:rsidP="008971EB">
      <w:pPr>
        <w:pStyle w:val="Default"/>
        <w:spacing w:line="276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D76EEA" w:rsidRPr="00B73829">
        <w:rPr>
          <w:rFonts w:eastAsia="Arial Unicode MS"/>
          <w:sz w:val="28"/>
          <w:szCs w:val="28"/>
        </w:rPr>
        <w:t>Паспорт програ</w:t>
      </w:r>
      <w:r w:rsidR="00D64715">
        <w:rPr>
          <w:rFonts w:eastAsia="Arial Unicode MS"/>
          <w:sz w:val="28"/>
          <w:szCs w:val="28"/>
        </w:rPr>
        <w:t>мм учебной дисциплины.</w:t>
      </w:r>
    </w:p>
    <w:p w:rsidR="00D76EEA" w:rsidRPr="00B73829" w:rsidRDefault="00F37178" w:rsidP="008971EB">
      <w:pPr>
        <w:pStyle w:val="Default"/>
        <w:spacing w:line="276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D76EEA" w:rsidRPr="00B73829">
        <w:rPr>
          <w:rFonts w:eastAsia="Arial Unicode MS"/>
          <w:sz w:val="28"/>
          <w:szCs w:val="28"/>
        </w:rPr>
        <w:t>Структура и</w:t>
      </w:r>
      <w:r w:rsidR="00D64715">
        <w:rPr>
          <w:rFonts w:eastAsia="Arial Unicode MS"/>
          <w:sz w:val="28"/>
          <w:szCs w:val="28"/>
        </w:rPr>
        <w:t xml:space="preserve"> содержание учебной дисциплины.</w:t>
      </w:r>
    </w:p>
    <w:p w:rsidR="00D76EEA" w:rsidRPr="00B73829" w:rsidRDefault="00F37178" w:rsidP="008971EB">
      <w:pPr>
        <w:pStyle w:val="Default"/>
        <w:spacing w:line="276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D76EEA" w:rsidRPr="00B73829">
        <w:rPr>
          <w:rFonts w:eastAsia="Arial Unicode MS"/>
          <w:sz w:val="28"/>
          <w:szCs w:val="28"/>
        </w:rPr>
        <w:t>Условия</w:t>
      </w:r>
      <w:r w:rsidR="00D64715">
        <w:rPr>
          <w:rFonts w:eastAsia="Arial Unicode MS"/>
          <w:sz w:val="28"/>
          <w:szCs w:val="28"/>
        </w:rPr>
        <w:t xml:space="preserve"> реализации учебной дисциплины.</w:t>
      </w:r>
    </w:p>
    <w:p w:rsidR="00D76EEA" w:rsidRPr="00B73829" w:rsidRDefault="00F37178" w:rsidP="008971EB">
      <w:pPr>
        <w:pStyle w:val="Default"/>
        <w:spacing w:line="276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D76EEA" w:rsidRPr="00B73829">
        <w:rPr>
          <w:rFonts w:eastAsia="Arial Unicode MS"/>
          <w:sz w:val="28"/>
          <w:szCs w:val="28"/>
        </w:rPr>
        <w:t>Контроль и оценка результатов освоения учебной дисциплины.</w:t>
      </w:r>
    </w:p>
    <w:p w:rsidR="00227F3F" w:rsidRDefault="00B73829" w:rsidP="00897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29">
        <w:rPr>
          <w:rFonts w:ascii="Times New Roman" w:hAnsi="Times New Roman" w:cs="Times New Roman"/>
          <w:sz w:val="28"/>
          <w:szCs w:val="28"/>
        </w:rPr>
        <w:t>3.2. Оформление и содержание структурных элементов рабочей программы: на титуль</w:t>
      </w:r>
      <w:r w:rsidR="00D64715">
        <w:rPr>
          <w:rFonts w:ascii="Times New Roman" w:hAnsi="Times New Roman" w:cs="Times New Roman"/>
          <w:sz w:val="28"/>
          <w:szCs w:val="28"/>
        </w:rPr>
        <w:t>ном листе необходимо указывать:</w:t>
      </w:r>
    </w:p>
    <w:p w:rsidR="00227F3F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когда и ке</w:t>
      </w:r>
      <w:r w:rsidR="00D64715" w:rsidRPr="00F37178">
        <w:rPr>
          <w:rFonts w:ascii="Times New Roman" w:hAnsi="Times New Roman" w:cs="Times New Roman"/>
          <w:sz w:val="28"/>
          <w:szCs w:val="28"/>
        </w:rPr>
        <w:t>м утверждена рабочая программа;</w:t>
      </w:r>
    </w:p>
    <w:p w:rsidR="00227F3F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4715" w:rsidRPr="00F37178">
        <w:rPr>
          <w:rFonts w:ascii="Times New Roman" w:hAnsi="Times New Roman" w:cs="Times New Roman"/>
          <w:sz w:val="28"/>
          <w:szCs w:val="28"/>
        </w:rPr>
        <w:t>название рабочей программы;</w:t>
      </w:r>
    </w:p>
    <w:p w:rsidR="00227F3F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профессиональный профиль, на который рассчитана рабочая программа;</w:t>
      </w:r>
    </w:p>
    <w:p w:rsidR="00227F3F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учреждения;</w:t>
      </w:r>
    </w:p>
    <w:p w:rsidR="00227F3F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го</w:t>
      </w:r>
      <w:r w:rsidR="00D64715" w:rsidRPr="00F37178">
        <w:rPr>
          <w:rFonts w:ascii="Times New Roman" w:hAnsi="Times New Roman" w:cs="Times New Roman"/>
          <w:sz w:val="28"/>
          <w:szCs w:val="28"/>
        </w:rPr>
        <w:t>д разработки рабочей программы.</w:t>
      </w:r>
    </w:p>
    <w:p w:rsidR="00227F3F" w:rsidRDefault="00B73829" w:rsidP="00897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29">
        <w:rPr>
          <w:rFonts w:ascii="Times New Roman" w:hAnsi="Times New Roman" w:cs="Times New Roman"/>
          <w:sz w:val="28"/>
          <w:szCs w:val="28"/>
        </w:rPr>
        <w:t>3.2.2. Паспор</w:t>
      </w:r>
      <w:r w:rsidR="00D64715">
        <w:rPr>
          <w:rFonts w:ascii="Times New Roman" w:hAnsi="Times New Roman" w:cs="Times New Roman"/>
          <w:sz w:val="28"/>
          <w:szCs w:val="28"/>
        </w:rPr>
        <w:t>т программы содержит информацию:</w:t>
      </w:r>
    </w:p>
    <w:p w:rsidR="00227F3F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о соответствии рабочей программы федеральному государственно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B73829" w:rsidRPr="00F37178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D64715" w:rsidRPr="00F37178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64715" w:rsidRPr="00F37178">
        <w:rPr>
          <w:rFonts w:ascii="Times New Roman" w:hAnsi="Times New Roman" w:cs="Times New Roman"/>
          <w:sz w:val="28"/>
          <w:szCs w:val="28"/>
        </w:rPr>
        <w:t>;</w:t>
      </w:r>
    </w:p>
    <w:p w:rsidR="00D64715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о примерной программе, на основе которой составлена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B73829" w:rsidRPr="00F37178">
        <w:rPr>
          <w:rFonts w:ascii="Times New Roman" w:hAnsi="Times New Roman" w:cs="Times New Roman"/>
          <w:sz w:val="28"/>
          <w:szCs w:val="28"/>
        </w:rPr>
        <w:t>;</w:t>
      </w:r>
    </w:p>
    <w:p w:rsidR="00227F3F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об уровне изучения учебного материал</w:t>
      </w:r>
      <w:r w:rsidR="00D64715" w:rsidRPr="00F37178">
        <w:rPr>
          <w:rFonts w:ascii="Times New Roman" w:hAnsi="Times New Roman" w:cs="Times New Roman"/>
          <w:sz w:val="28"/>
          <w:szCs w:val="28"/>
        </w:rPr>
        <w:t>а (в соответствии с лицензией);</w:t>
      </w:r>
    </w:p>
    <w:p w:rsidR="00227F3F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о целях изучения предмета на конкретной ступени образования;</w:t>
      </w:r>
    </w:p>
    <w:p w:rsidR="00227F3F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4715" w:rsidRPr="00F37178">
        <w:rPr>
          <w:rFonts w:ascii="Times New Roman" w:hAnsi="Times New Roman" w:cs="Times New Roman"/>
          <w:sz w:val="28"/>
          <w:szCs w:val="28"/>
        </w:rPr>
        <w:t>о сроках реализации программы;</w:t>
      </w:r>
    </w:p>
    <w:p w:rsidR="00227F3F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о логических связях данного предмета с остальными предметами (раз</w:t>
      </w:r>
      <w:r w:rsidR="00D64715" w:rsidRPr="00F37178">
        <w:rPr>
          <w:rFonts w:ascii="Times New Roman" w:hAnsi="Times New Roman" w:cs="Times New Roman"/>
          <w:sz w:val="28"/>
          <w:szCs w:val="28"/>
        </w:rPr>
        <w:t>делами) образовательного плана;</w:t>
      </w:r>
    </w:p>
    <w:p w:rsidR="00D64715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о предполагаемых результатах.</w:t>
      </w:r>
    </w:p>
    <w:p w:rsidR="00227F3F" w:rsidRPr="00D64715" w:rsidRDefault="00B73829" w:rsidP="008971EB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4715">
        <w:rPr>
          <w:rFonts w:ascii="Times New Roman" w:hAnsi="Times New Roman" w:cs="Times New Roman"/>
          <w:sz w:val="28"/>
          <w:szCs w:val="28"/>
        </w:rPr>
        <w:t>3.2</w:t>
      </w:r>
      <w:r w:rsidR="00D64715">
        <w:rPr>
          <w:rFonts w:ascii="Times New Roman" w:hAnsi="Times New Roman" w:cs="Times New Roman"/>
          <w:sz w:val="28"/>
          <w:szCs w:val="28"/>
        </w:rPr>
        <w:t>.3. Тематический план содержит:</w:t>
      </w:r>
    </w:p>
    <w:p w:rsidR="00D64715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последовательность изучения разделов и тем программы с указанием количества часов, выделяемых на их основе</w:t>
      </w:r>
      <w:r w:rsidR="00D64715" w:rsidRPr="00F37178">
        <w:rPr>
          <w:rFonts w:ascii="Times New Roman" w:hAnsi="Times New Roman" w:cs="Times New Roman"/>
          <w:sz w:val="28"/>
          <w:szCs w:val="28"/>
        </w:rPr>
        <w:t>;</w:t>
      </w:r>
    </w:p>
    <w:p w:rsidR="00227F3F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 xml:space="preserve">наименование темы, общее количество часов (в том числе при необходимости на теоретические и практические занятия). Составляется в виде таблицы. </w:t>
      </w:r>
    </w:p>
    <w:p w:rsidR="00227F3F" w:rsidRDefault="00B73829" w:rsidP="00897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29">
        <w:rPr>
          <w:rFonts w:ascii="Times New Roman" w:hAnsi="Times New Roman" w:cs="Times New Roman"/>
          <w:sz w:val="28"/>
          <w:szCs w:val="28"/>
        </w:rPr>
        <w:t>3.2.4. Содерж</w:t>
      </w:r>
      <w:r w:rsidR="00D64715">
        <w:rPr>
          <w:rFonts w:ascii="Times New Roman" w:hAnsi="Times New Roman" w:cs="Times New Roman"/>
          <w:sz w:val="28"/>
          <w:szCs w:val="28"/>
        </w:rPr>
        <w:t>ание изучаемого курса включает:</w:t>
      </w:r>
    </w:p>
    <w:p w:rsidR="00227F3F" w:rsidRPr="00F37178" w:rsidRDefault="00F37178" w:rsidP="0089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содержание каждого раздела или темы в соответствии с федеральным компонентом государственного образовательног</w:t>
      </w:r>
      <w:r w:rsidR="00D64715" w:rsidRPr="00F37178">
        <w:rPr>
          <w:rFonts w:ascii="Times New Roman" w:hAnsi="Times New Roman" w:cs="Times New Roman"/>
          <w:sz w:val="28"/>
          <w:szCs w:val="28"/>
        </w:rPr>
        <w:t>о стандарта общего образования.</w:t>
      </w:r>
    </w:p>
    <w:p w:rsidR="00227F3F" w:rsidRDefault="00B73829" w:rsidP="00897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29">
        <w:rPr>
          <w:rFonts w:ascii="Times New Roman" w:hAnsi="Times New Roman" w:cs="Times New Roman"/>
          <w:sz w:val="28"/>
          <w:szCs w:val="28"/>
        </w:rPr>
        <w:t xml:space="preserve">3.2.5. В </w:t>
      </w:r>
      <w:proofErr w:type="gramStart"/>
      <w:r w:rsidRPr="00B73829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B73829">
        <w:rPr>
          <w:rFonts w:ascii="Times New Roman" w:hAnsi="Times New Roman" w:cs="Times New Roman"/>
          <w:sz w:val="28"/>
          <w:szCs w:val="28"/>
        </w:rPr>
        <w:t xml:space="preserve"> к уровню подготовки обучающихся по данному предмету (кур</w:t>
      </w:r>
      <w:r w:rsidR="00D64715">
        <w:rPr>
          <w:rFonts w:ascii="Times New Roman" w:hAnsi="Times New Roman" w:cs="Times New Roman"/>
          <w:sz w:val="28"/>
          <w:szCs w:val="28"/>
        </w:rPr>
        <w:t>су) прописываются требования к:</w:t>
      </w:r>
    </w:p>
    <w:p w:rsidR="00227F3F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знаниям;</w:t>
      </w:r>
    </w:p>
    <w:p w:rsidR="00227F3F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умениям;</w:t>
      </w:r>
    </w:p>
    <w:p w:rsidR="00227F3F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компетенциям.</w:t>
      </w:r>
    </w:p>
    <w:p w:rsidR="00227F3F" w:rsidRDefault="00B73829" w:rsidP="00897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29">
        <w:rPr>
          <w:rFonts w:ascii="Times New Roman" w:hAnsi="Times New Roman" w:cs="Times New Roman"/>
          <w:sz w:val="28"/>
          <w:szCs w:val="28"/>
        </w:rPr>
        <w:t>3.2.6. Перечень учебно-методическо</w:t>
      </w:r>
      <w:r w:rsidR="00BB05FB">
        <w:rPr>
          <w:rFonts w:ascii="Times New Roman" w:hAnsi="Times New Roman" w:cs="Times New Roman"/>
          <w:sz w:val="28"/>
          <w:szCs w:val="28"/>
        </w:rPr>
        <w:t>го обеспечения включает в себя:</w:t>
      </w:r>
    </w:p>
    <w:p w:rsidR="00227F3F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методические и учебные пособия;</w:t>
      </w:r>
    </w:p>
    <w:p w:rsidR="00227F3F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оборудование и приборы;</w:t>
      </w:r>
    </w:p>
    <w:p w:rsidR="00227F3F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дидактический материал;</w:t>
      </w:r>
    </w:p>
    <w:p w:rsidR="00D76EEA" w:rsidRPr="00F37178" w:rsidRDefault="00F37178" w:rsidP="00897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технические средства обучения.</w:t>
      </w:r>
    </w:p>
    <w:p w:rsidR="00227F3F" w:rsidRDefault="00B73829" w:rsidP="00897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29">
        <w:rPr>
          <w:rFonts w:ascii="Times New Roman" w:hAnsi="Times New Roman" w:cs="Times New Roman"/>
          <w:sz w:val="28"/>
          <w:szCs w:val="28"/>
        </w:rPr>
        <w:t>3.2.6. С</w:t>
      </w:r>
      <w:r w:rsidR="00BB05FB">
        <w:rPr>
          <w:rFonts w:ascii="Times New Roman" w:hAnsi="Times New Roman" w:cs="Times New Roman"/>
          <w:sz w:val="28"/>
          <w:szCs w:val="28"/>
        </w:rPr>
        <w:t>писок литературы может включать:</w:t>
      </w:r>
    </w:p>
    <w:p w:rsidR="00F37178" w:rsidRPr="00EA4FE0" w:rsidRDefault="00F37178" w:rsidP="00EA4F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hAnsi="Times New Roman" w:cs="Times New Roman"/>
          <w:sz w:val="28"/>
          <w:szCs w:val="28"/>
        </w:rPr>
        <w:t>список литературы, использова</w:t>
      </w:r>
      <w:r>
        <w:rPr>
          <w:rFonts w:ascii="Times New Roman" w:hAnsi="Times New Roman" w:cs="Times New Roman"/>
          <w:sz w:val="28"/>
          <w:szCs w:val="28"/>
        </w:rPr>
        <w:t>нной при составлении программы.</w:t>
      </w:r>
    </w:p>
    <w:p w:rsidR="00F37178" w:rsidRDefault="00BB05FB" w:rsidP="008971EB">
      <w:pPr>
        <w:pStyle w:val="a3"/>
        <w:numPr>
          <w:ilvl w:val="0"/>
          <w:numId w:val="38"/>
        </w:numPr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37178">
        <w:rPr>
          <w:rFonts w:ascii="Times New Roman" w:eastAsia="Arial Unicode MS" w:hAnsi="Times New Roman" w:cs="Times New Roman"/>
          <w:b/>
          <w:sz w:val="28"/>
          <w:szCs w:val="28"/>
        </w:rPr>
        <w:t>Оформление рабочей программы</w:t>
      </w:r>
    </w:p>
    <w:p w:rsidR="00F37178" w:rsidRPr="00F37178" w:rsidRDefault="00F37178" w:rsidP="008971EB">
      <w:pPr>
        <w:pStyle w:val="a3"/>
        <w:spacing w:after="0"/>
        <w:ind w:left="142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27F3F" w:rsidRDefault="00B73829" w:rsidP="008971EB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3829">
        <w:rPr>
          <w:rFonts w:ascii="Times New Roman" w:eastAsia="Arial Unicode MS" w:hAnsi="Times New Roman" w:cs="Times New Roman"/>
          <w:sz w:val="28"/>
          <w:szCs w:val="28"/>
        </w:rPr>
        <w:lastRenderedPageBreak/>
        <w:t>4.1. Титульный лист считается первым, но не нумеруется</w:t>
      </w:r>
      <w:r w:rsidR="00BB05FB">
        <w:rPr>
          <w:rFonts w:ascii="Times New Roman" w:eastAsia="Arial Unicode MS" w:hAnsi="Times New Roman" w:cs="Times New Roman"/>
          <w:sz w:val="28"/>
          <w:szCs w:val="28"/>
        </w:rPr>
        <w:t>, также как и листы приложения.</w:t>
      </w:r>
    </w:p>
    <w:p w:rsidR="00227F3F" w:rsidRDefault="00B73829" w:rsidP="008971EB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3829">
        <w:rPr>
          <w:rFonts w:ascii="Times New Roman" w:eastAsia="Arial Unicode MS" w:hAnsi="Times New Roman" w:cs="Times New Roman"/>
          <w:sz w:val="28"/>
          <w:szCs w:val="28"/>
        </w:rPr>
        <w:t>4.2.</w:t>
      </w:r>
      <w:r w:rsidR="00BB05F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73829">
        <w:rPr>
          <w:rFonts w:ascii="Times New Roman" w:eastAsia="Arial Unicode MS" w:hAnsi="Times New Roman" w:cs="Times New Roman"/>
          <w:sz w:val="28"/>
          <w:szCs w:val="28"/>
        </w:rPr>
        <w:t>Тематическое планирование</w:t>
      </w:r>
      <w:r w:rsidR="00BB05FB">
        <w:rPr>
          <w:rFonts w:ascii="Times New Roman" w:eastAsia="Arial Unicode MS" w:hAnsi="Times New Roman" w:cs="Times New Roman"/>
          <w:sz w:val="28"/>
          <w:szCs w:val="28"/>
        </w:rPr>
        <w:t xml:space="preserve"> представляется в виде таблицы.</w:t>
      </w:r>
    </w:p>
    <w:p w:rsidR="00227F3F" w:rsidRDefault="00B73829" w:rsidP="008971EB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3829">
        <w:rPr>
          <w:rFonts w:ascii="Times New Roman" w:eastAsia="Arial Unicode MS" w:hAnsi="Times New Roman" w:cs="Times New Roman"/>
          <w:sz w:val="28"/>
          <w:szCs w:val="28"/>
        </w:rPr>
        <w:t>4.3. Список литературы строится в алфавитном порядке, с указанием города и названия издательства, года выпуска. Допускается оформление списка литературы по основным разделам изучаемого предмета (курса</w:t>
      </w:r>
      <w:r w:rsidR="00BB05FB">
        <w:rPr>
          <w:rFonts w:ascii="Times New Roman" w:eastAsia="Arial Unicode MS" w:hAnsi="Times New Roman" w:cs="Times New Roman"/>
          <w:sz w:val="28"/>
          <w:szCs w:val="28"/>
        </w:rPr>
        <w:t>).</w:t>
      </w:r>
    </w:p>
    <w:p w:rsidR="00227F3F" w:rsidRPr="00BB05FB" w:rsidRDefault="00B73829" w:rsidP="008971EB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B05FB">
        <w:rPr>
          <w:rFonts w:ascii="Times New Roman" w:eastAsia="Arial Unicode MS" w:hAnsi="Times New Roman" w:cs="Times New Roman"/>
          <w:b/>
          <w:sz w:val="28"/>
          <w:szCs w:val="28"/>
        </w:rPr>
        <w:t>5. Утверждение рабочей программы.</w:t>
      </w:r>
    </w:p>
    <w:p w:rsidR="00BB05FB" w:rsidRDefault="00B73829" w:rsidP="008971EB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3829">
        <w:rPr>
          <w:rFonts w:ascii="Times New Roman" w:eastAsia="Arial Unicode MS" w:hAnsi="Times New Roman" w:cs="Times New Roman"/>
          <w:sz w:val="28"/>
          <w:szCs w:val="28"/>
        </w:rPr>
        <w:t>5.1. Рабочая программа утверждается ежегодно в начале учебного года (до 15 сентября текущего года) приказом директора образовательного учреждения.</w:t>
      </w:r>
    </w:p>
    <w:p w:rsidR="00227F3F" w:rsidRDefault="00B73829" w:rsidP="008971EB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3829">
        <w:rPr>
          <w:rFonts w:ascii="Times New Roman" w:eastAsia="Arial Unicode MS" w:hAnsi="Times New Roman" w:cs="Times New Roman"/>
          <w:sz w:val="28"/>
          <w:szCs w:val="28"/>
        </w:rPr>
        <w:t>5.2. Утверждение Программы пр</w:t>
      </w:r>
      <w:r w:rsidR="00BB05FB">
        <w:rPr>
          <w:rFonts w:ascii="Times New Roman" w:eastAsia="Arial Unicode MS" w:hAnsi="Times New Roman" w:cs="Times New Roman"/>
          <w:sz w:val="28"/>
          <w:szCs w:val="28"/>
        </w:rPr>
        <w:t>едполагает следующие процедуры:</w:t>
      </w:r>
    </w:p>
    <w:p w:rsidR="00227F3F" w:rsidRPr="00F37178" w:rsidRDefault="00F37178" w:rsidP="008971EB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B73829" w:rsidRPr="00F37178">
        <w:rPr>
          <w:rFonts w:ascii="Times New Roman" w:eastAsia="Arial Unicode MS" w:hAnsi="Times New Roman" w:cs="Times New Roman"/>
          <w:sz w:val="28"/>
          <w:szCs w:val="28"/>
        </w:rPr>
        <w:t>обсуждение и принятие Программы на заседании методическо</w:t>
      </w:r>
      <w:r w:rsidR="00227F3F" w:rsidRPr="00F37178">
        <w:rPr>
          <w:rFonts w:ascii="Times New Roman" w:eastAsia="Arial Unicode MS" w:hAnsi="Times New Roman" w:cs="Times New Roman"/>
          <w:sz w:val="28"/>
          <w:szCs w:val="28"/>
        </w:rPr>
        <w:t>го объединения</w:t>
      </w:r>
      <w:r w:rsidR="00BB05FB" w:rsidRPr="00F37178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227F3F" w:rsidRPr="00F37178" w:rsidRDefault="00F37178" w:rsidP="008971EB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-согласования</w:t>
      </w:r>
      <w:r w:rsidR="00B73829" w:rsidRPr="00F37178">
        <w:rPr>
          <w:rFonts w:ascii="Times New Roman" w:eastAsia="Arial Unicode MS" w:hAnsi="Times New Roman" w:cs="Times New Roman"/>
          <w:sz w:val="28"/>
          <w:szCs w:val="28"/>
        </w:rPr>
        <w:t xml:space="preserve"> у заместителя директора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по </w:t>
      </w:r>
      <w:proofErr w:type="spellStart"/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- производственной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работе (д</w:t>
      </w:r>
      <w:r w:rsidR="00B73829" w:rsidRPr="00F37178">
        <w:rPr>
          <w:rFonts w:ascii="Times New Roman" w:eastAsia="Arial Unicode MS" w:hAnsi="Times New Roman" w:cs="Times New Roman"/>
          <w:sz w:val="28"/>
          <w:szCs w:val="28"/>
        </w:rPr>
        <w:t xml:space="preserve">опускается проведение экспертизы Программы с </w:t>
      </w:r>
      <w:r w:rsidR="00BB05FB" w:rsidRPr="00F37178">
        <w:rPr>
          <w:rFonts w:ascii="Times New Roman" w:eastAsia="Arial Unicode MS" w:hAnsi="Times New Roman" w:cs="Times New Roman"/>
          <w:sz w:val="28"/>
          <w:szCs w:val="28"/>
        </w:rPr>
        <w:t>привлечением внешних экспертов</w:t>
      </w:r>
      <w:r>
        <w:rPr>
          <w:rFonts w:ascii="Times New Roman" w:eastAsia="Arial Unicode MS" w:hAnsi="Times New Roman" w:cs="Times New Roman"/>
          <w:sz w:val="28"/>
          <w:szCs w:val="28"/>
        </w:rPr>
        <w:t>)</w:t>
      </w:r>
      <w:r w:rsidR="00BB05FB" w:rsidRPr="00F37178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227F3F" w:rsidRDefault="00B73829" w:rsidP="00897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29">
        <w:rPr>
          <w:rFonts w:ascii="Times New Roman" w:eastAsia="Arial Unicode MS" w:hAnsi="Times New Roman" w:cs="Times New Roman"/>
          <w:sz w:val="28"/>
          <w:szCs w:val="28"/>
        </w:rPr>
        <w:t>5.3. 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</w:t>
      </w:r>
    </w:p>
    <w:p w:rsidR="00BB05FB" w:rsidRDefault="00B73829" w:rsidP="00897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29">
        <w:rPr>
          <w:rFonts w:ascii="Times New Roman" w:hAnsi="Times New Roman" w:cs="Times New Roman"/>
          <w:sz w:val="28"/>
          <w:szCs w:val="28"/>
        </w:rPr>
        <w:t xml:space="preserve">5.4. Все изменения, дополнения, вносимые педагогом в Программу в течение учебного года, должны быть </w:t>
      </w:r>
      <w:r w:rsidR="00F37178">
        <w:rPr>
          <w:rFonts w:ascii="Times New Roman" w:hAnsi="Times New Roman" w:cs="Times New Roman"/>
          <w:sz w:val="28"/>
          <w:szCs w:val="28"/>
        </w:rPr>
        <w:t xml:space="preserve">рассмотрены на методическом объединении и </w:t>
      </w:r>
      <w:r w:rsidRPr="00B73829">
        <w:rPr>
          <w:rFonts w:ascii="Times New Roman" w:hAnsi="Times New Roman" w:cs="Times New Roman"/>
          <w:sz w:val="28"/>
          <w:szCs w:val="28"/>
        </w:rPr>
        <w:t>согласованы с заместителем директора</w:t>
      </w:r>
      <w:r w:rsidR="00F37178" w:rsidRPr="00F3717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37178">
        <w:rPr>
          <w:rFonts w:ascii="Times New Roman" w:eastAsia="Arial Unicode MS" w:hAnsi="Times New Roman" w:cs="Times New Roman"/>
          <w:sz w:val="28"/>
          <w:szCs w:val="28"/>
        </w:rPr>
        <w:t xml:space="preserve">по </w:t>
      </w:r>
      <w:proofErr w:type="spellStart"/>
      <w:proofErr w:type="gramStart"/>
      <w:r w:rsidR="00F37178">
        <w:rPr>
          <w:rFonts w:ascii="Times New Roman" w:eastAsia="Arial Unicode MS" w:hAnsi="Times New Roman" w:cs="Times New Roman"/>
          <w:sz w:val="28"/>
          <w:szCs w:val="28"/>
        </w:rPr>
        <w:t>учебно</w:t>
      </w:r>
      <w:proofErr w:type="spellEnd"/>
      <w:r w:rsidR="00F37178">
        <w:rPr>
          <w:rFonts w:ascii="Times New Roman" w:eastAsia="Arial Unicode MS" w:hAnsi="Times New Roman" w:cs="Times New Roman"/>
          <w:sz w:val="28"/>
          <w:szCs w:val="28"/>
        </w:rPr>
        <w:t>- производственной</w:t>
      </w:r>
      <w:proofErr w:type="gramEnd"/>
      <w:r w:rsidR="00F37178">
        <w:rPr>
          <w:rFonts w:ascii="Times New Roman" w:eastAsia="Arial Unicode MS" w:hAnsi="Times New Roman" w:cs="Times New Roman"/>
          <w:sz w:val="28"/>
          <w:szCs w:val="28"/>
        </w:rPr>
        <w:t xml:space="preserve"> работе</w:t>
      </w:r>
      <w:r w:rsidRPr="00B73829">
        <w:rPr>
          <w:rFonts w:ascii="Times New Roman" w:hAnsi="Times New Roman" w:cs="Times New Roman"/>
          <w:sz w:val="28"/>
          <w:szCs w:val="28"/>
        </w:rPr>
        <w:t>, курирующим данного педагога, предмет, курс, направление деятельности и пр.</w:t>
      </w:r>
    </w:p>
    <w:p w:rsidR="00BB05FB" w:rsidRDefault="00BB05FB" w:rsidP="00897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05FB" w:rsidRPr="0036011C" w:rsidRDefault="0036011C" w:rsidP="008971EB">
      <w:pPr>
        <w:pStyle w:val="Default"/>
        <w:spacing w:line="276" w:lineRule="auto"/>
        <w:ind w:firstLine="709"/>
        <w:jc w:val="right"/>
        <w:rPr>
          <w:bCs/>
          <w:sz w:val="28"/>
          <w:szCs w:val="28"/>
        </w:rPr>
      </w:pPr>
      <w:r w:rsidRPr="0036011C">
        <w:rPr>
          <w:bCs/>
          <w:sz w:val="28"/>
          <w:szCs w:val="28"/>
        </w:rPr>
        <w:lastRenderedPageBreak/>
        <w:t>Приложение 2</w:t>
      </w:r>
    </w:p>
    <w:p w:rsidR="00227F3F" w:rsidRDefault="0036011C" w:rsidP="008971EB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 w:rsidR="00B73829" w:rsidRPr="00B738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создания</w:t>
      </w:r>
      <w:r w:rsidR="00BB05FB">
        <w:rPr>
          <w:b/>
          <w:bCs/>
          <w:sz w:val="28"/>
          <w:szCs w:val="28"/>
        </w:rPr>
        <w:t xml:space="preserve"> фонда оценочных средств</w:t>
      </w:r>
    </w:p>
    <w:p w:rsidR="00227F3F" w:rsidRDefault="00BB05FB" w:rsidP="008971EB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положения.</w:t>
      </w:r>
    </w:p>
    <w:p w:rsidR="00227F3F" w:rsidRDefault="00B73829" w:rsidP="008971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1.1. Настоящее По</w:t>
      </w:r>
      <w:r w:rsidR="0036011C">
        <w:rPr>
          <w:sz w:val="28"/>
          <w:szCs w:val="28"/>
        </w:rPr>
        <w:t>рядок разработан</w:t>
      </w:r>
      <w:r w:rsidRPr="00B73829">
        <w:rPr>
          <w:sz w:val="28"/>
          <w:szCs w:val="28"/>
        </w:rPr>
        <w:t xml:space="preserve"> в соответствии с </w:t>
      </w:r>
      <w:r w:rsidR="00BB05FB">
        <w:rPr>
          <w:sz w:val="28"/>
          <w:szCs w:val="28"/>
        </w:rPr>
        <w:t>Федеральным законом «Об образовании в Российской Федерации» от 29.12.2012 г. № 273-ФЗ</w:t>
      </w:r>
      <w:r w:rsidRPr="00B73829">
        <w:rPr>
          <w:sz w:val="28"/>
          <w:szCs w:val="28"/>
        </w:rPr>
        <w:t xml:space="preserve">, Разъяснением по формированию </w:t>
      </w:r>
      <w:proofErr w:type="gramStart"/>
      <w:r w:rsidRPr="00B73829">
        <w:rPr>
          <w:sz w:val="28"/>
          <w:szCs w:val="28"/>
        </w:rPr>
        <w:t>фонд</w:t>
      </w:r>
      <w:r w:rsidR="00BB05FB">
        <w:rPr>
          <w:sz w:val="28"/>
          <w:szCs w:val="28"/>
        </w:rPr>
        <w:t>а</w:t>
      </w:r>
      <w:r w:rsidRPr="00B73829">
        <w:rPr>
          <w:sz w:val="28"/>
          <w:szCs w:val="28"/>
        </w:rPr>
        <w:t xml:space="preserve"> оценочных средств учебных дисциплин программы подготовки квалифицированных рабочих</w:t>
      </w:r>
      <w:proofErr w:type="gramEnd"/>
      <w:r w:rsidRPr="00B73829">
        <w:rPr>
          <w:sz w:val="28"/>
          <w:szCs w:val="28"/>
        </w:rPr>
        <w:t xml:space="preserve"> и служащих на основе Федеральных государственных образовательных</w:t>
      </w:r>
      <w:r w:rsidR="00A0177B">
        <w:rPr>
          <w:sz w:val="28"/>
          <w:szCs w:val="28"/>
        </w:rPr>
        <w:t xml:space="preserve"> стандартов</w:t>
      </w:r>
      <w:r w:rsidRPr="00B73829">
        <w:rPr>
          <w:sz w:val="28"/>
          <w:szCs w:val="28"/>
        </w:rPr>
        <w:t>, Концепцией модернизации российского образования на период до 20</w:t>
      </w:r>
      <w:r w:rsidR="009D7285" w:rsidRPr="009D7285">
        <w:rPr>
          <w:sz w:val="28"/>
          <w:szCs w:val="28"/>
        </w:rPr>
        <w:t>20</w:t>
      </w:r>
      <w:r w:rsidR="00BB05FB">
        <w:rPr>
          <w:sz w:val="28"/>
          <w:szCs w:val="28"/>
        </w:rPr>
        <w:t xml:space="preserve"> года.</w:t>
      </w:r>
    </w:p>
    <w:p w:rsidR="00227F3F" w:rsidRDefault="00B73829" w:rsidP="008971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1.2. Фонд оценочных средств (далее ФОС) – комплект методических и контрольных измерительных материалов предназначенных для оценивания знаний, умений и компетенций на разных стадиях обучения обучающихся, а также для аттестационных испытаний выпускников на соответствие (или несоответствие) уровня их подготовки требованиям соответствующего ФГОС по заве</w:t>
      </w:r>
      <w:r w:rsidR="00BB05FB">
        <w:rPr>
          <w:sz w:val="28"/>
          <w:szCs w:val="28"/>
        </w:rPr>
        <w:t>ршению освоения конкретной ОПОП.</w:t>
      </w:r>
    </w:p>
    <w:p w:rsidR="00227F3F" w:rsidRDefault="00B73829" w:rsidP="008971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1.3. Цель ФОС — создание условий у</w:t>
      </w:r>
      <w:r w:rsidR="00BB05FB">
        <w:rPr>
          <w:sz w:val="28"/>
          <w:szCs w:val="28"/>
        </w:rPr>
        <w:t>спешной аттестации обучающихся.</w:t>
      </w:r>
    </w:p>
    <w:p w:rsidR="00227F3F" w:rsidRDefault="00BB05FB" w:rsidP="008971EB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Структура ФОС:</w:t>
      </w:r>
    </w:p>
    <w:p w:rsidR="00227F3F" w:rsidRDefault="00B73829" w:rsidP="008971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1. Формы и методы промежуточного и итогового контроля</w:t>
      </w:r>
      <w:r w:rsidR="00BB05FB">
        <w:rPr>
          <w:sz w:val="28"/>
          <w:szCs w:val="28"/>
        </w:rPr>
        <w:t xml:space="preserve"> и оценки результатов обучения.</w:t>
      </w:r>
    </w:p>
    <w:p w:rsidR="00227F3F" w:rsidRDefault="00BB05FB" w:rsidP="008971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Структура оценочных средств.</w:t>
      </w:r>
    </w:p>
    <w:p w:rsidR="00227F3F" w:rsidRDefault="00B73829" w:rsidP="008971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3. Задания для прове</w:t>
      </w:r>
      <w:r w:rsidR="00BB05FB">
        <w:rPr>
          <w:sz w:val="28"/>
          <w:szCs w:val="28"/>
        </w:rPr>
        <w:t xml:space="preserve">дения аттестации по УД, </w:t>
      </w:r>
      <w:r w:rsidR="0070451A">
        <w:rPr>
          <w:sz w:val="28"/>
          <w:szCs w:val="28"/>
        </w:rPr>
        <w:t xml:space="preserve">МДК, </w:t>
      </w:r>
      <w:r w:rsidR="00BB05FB">
        <w:rPr>
          <w:sz w:val="28"/>
          <w:szCs w:val="28"/>
        </w:rPr>
        <w:t>ПМ</w:t>
      </w:r>
      <w:r w:rsidR="0070451A">
        <w:rPr>
          <w:sz w:val="28"/>
          <w:szCs w:val="28"/>
        </w:rPr>
        <w:t>.</w:t>
      </w:r>
    </w:p>
    <w:p w:rsidR="00227F3F" w:rsidRDefault="00B73829" w:rsidP="008971EB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B73829">
        <w:rPr>
          <w:b/>
          <w:bCs/>
          <w:sz w:val="28"/>
          <w:szCs w:val="28"/>
        </w:rPr>
        <w:t>3. Оформление и содерж</w:t>
      </w:r>
      <w:r w:rsidR="00BB05FB">
        <w:rPr>
          <w:b/>
          <w:bCs/>
          <w:sz w:val="28"/>
          <w:szCs w:val="28"/>
        </w:rPr>
        <w:t>ание структурных элементов ФОС:</w:t>
      </w:r>
    </w:p>
    <w:p w:rsidR="00227F3F" w:rsidRDefault="00B73829" w:rsidP="008971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на титуль</w:t>
      </w:r>
      <w:r w:rsidR="00BB05FB">
        <w:rPr>
          <w:sz w:val="28"/>
          <w:szCs w:val="28"/>
        </w:rPr>
        <w:t>ном листе необходимо указывать:</w:t>
      </w:r>
    </w:p>
    <w:p w:rsidR="00227F3F" w:rsidRDefault="00BB05FB" w:rsidP="008971EB">
      <w:pPr>
        <w:pStyle w:val="Default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и кем </w:t>
      </w: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ФОС;</w:t>
      </w:r>
    </w:p>
    <w:p w:rsidR="00227F3F" w:rsidRDefault="00BB05FB" w:rsidP="008971EB">
      <w:pPr>
        <w:pStyle w:val="Default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ФОС;</w:t>
      </w:r>
    </w:p>
    <w:p w:rsidR="00227F3F" w:rsidRDefault="00B73829" w:rsidP="008971EB">
      <w:pPr>
        <w:pStyle w:val="Default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профессиональный профиль</w:t>
      </w:r>
      <w:r w:rsidR="00BB05FB">
        <w:rPr>
          <w:sz w:val="28"/>
          <w:szCs w:val="28"/>
        </w:rPr>
        <w:t>;</w:t>
      </w:r>
    </w:p>
    <w:p w:rsidR="00227F3F" w:rsidRDefault="00B73829" w:rsidP="008971EB">
      <w:pPr>
        <w:pStyle w:val="Default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наименование образовательного учреждения;</w:t>
      </w:r>
    </w:p>
    <w:p w:rsidR="00227F3F" w:rsidRDefault="00BB05FB" w:rsidP="008971EB">
      <w:pPr>
        <w:pStyle w:val="Default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год разработки ФОС.</w:t>
      </w:r>
    </w:p>
    <w:p w:rsidR="00B73829" w:rsidRPr="00B73829" w:rsidRDefault="00B73829" w:rsidP="008971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73829">
        <w:rPr>
          <w:sz w:val="28"/>
          <w:szCs w:val="28"/>
        </w:rPr>
        <w:t>Формы и методы промежуточного и итогового контроля и оценки результатов обучен</w:t>
      </w:r>
      <w:r w:rsidR="00BB05FB">
        <w:rPr>
          <w:sz w:val="28"/>
          <w:szCs w:val="28"/>
        </w:rPr>
        <w:t>ия представлены в виде таблицы:</w:t>
      </w:r>
    </w:p>
    <w:p w:rsidR="00B73829" w:rsidRPr="00B73829" w:rsidRDefault="00BB05FB" w:rsidP="008971EB">
      <w:pPr>
        <w:pStyle w:val="Default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контроля</w:t>
      </w:r>
    </w:p>
    <w:p w:rsidR="00B73829" w:rsidRPr="00B73829" w:rsidRDefault="00BB05FB" w:rsidP="008971EB">
      <w:pPr>
        <w:pStyle w:val="Default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</w:t>
      </w:r>
    </w:p>
    <w:p w:rsidR="00B73829" w:rsidRPr="00B73829" w:rsidRDefault="00BB05FB" w:rsidP="008971EB">
      <w:pPr>
        <w:pStyle w:val="Default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результата</w:t>
      </w:r>
    </w:p>
    <w:p w:rsidR="00B73829" w:rsidRPr="00B73829" w:rsidRDefault="00BB05FB" w:rsidP="008971EB">
      <w:pPr>
        <w:pStyle w:val="Default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результата</w:t>
      </w:r>
    </w:p>
    <w:p w:rsidR="00B73829" w:rsidRPr="00BB05FB" w:rsidRDefault="00B73829" w:rsidP="00897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FB">
        <w:rPr>
          <w:rFonts w:ascii="Times New Roman" w:hAnsi="Times New Roman" w:cs="Times New Roman"/>
          <w:sz w:val="28"/>
          <w:szCs w:val="28"/>
        </w:rPr>
        <w:t xml:space="preserve">Задания для проведения аттестации по УД, </w:t>
      </w:r>
      <w:r w:rsidR="0070451A">
        <w:rPr>
          <w:rFonts w:ascii="Times New Roman" w:hAnsi="Times New Roman" w:cs="Times New Roman"/>
          <w:sz w:val="28"/>
          <w:szCs w:val="28"/>
        </w:rPr>
        <w:t xml:space="preserve">МДК, ПМ </w:t>
      </w:r>
      <w:r w:rsidRPr="00BB05FB">
        <w:rPr>
          <w:rFonts w:ascii="Times New Roman" w:hAnsi="Times New Roman" w:cs="Times New Roman"/>
          <w:sz w:val="28"/>
          <w:szCs w:val="28"/>
        </w:rPr>
        <w:t>содержат:</w:t>
      </w:r>
    </w:p>
    <w:p w:rsidR="00B73829" w:rsidRPr="00BB05FB" w:rsidRDefault="00B73829" w:rsidP="008971E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5FB">
        <w:rPr>
          <w:rFonts w:ascii="Times New Roman" w:hAnsi="Times New Roman" w:cs="Times New Roman"/>
          <w:color w:val="000000"/>
          <w:sz w:val="28"/>
          <w:szCs w:val="28"/>
        </w:rPr>
        <w:t>название У</w:t>
      </w:r>
      <w:r w:rsidR="00BB05FB">
        <w:rPr>
          <w:rFonts w:ascii="Times New Roman" w:hAnsi="Times New Roman" w:cs="Times New Roman"/>
          <w:color w:val="000000"/>
          <w:sz w:val="28"/>
          <w:szCs w:val="28"/>
        </w:rPr>
        <w:t>Д, МДК, ПМ</w:t>
      </w:r>
    </w:p>
    <w:p w:rsidR="00B73829" w:rsidRPr="00BB05FB" w:rsidRDefault="00B73829" w:rsidP="008971E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5FB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BB05FB">
        <w:rPr>
          <w:rFonts w:ascii="Times New Roman" w:hAnsi="Times New Roman" w:cs="Times New Roman"/>
          <w:color w:val="000000"/>
          <w:sz w:val="28"/>
          <w:szCs w:val="28"/>
        </w:rPr>
        <w:t>декс по плану учебного процесса</w:t>
      </w:r>
    </w:p>
    <w:p w:rsidR="00B73829" w:rsidRPr="00BB05FB" w:rsidRDefault="00227F3F" w:rsidP="008971E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5FB">
        <w:rPr>
          <w:rFonts w:ascii="Times New Roman" w:hAnsi="Times New Roman" w:cs="Times New Roman"/>
          <w:color w:val="000000"/>
          <w:sz w:val="28"/>
          <w:szCs w:val="28"/>
        </w:rPr>
        <w:t>Форма а</w:t>
      </w:r>
      <w:r w:rsidR="00BB05FB">
        <w:rPr>
          <w:rFonts w:ascii="Times New Roman" w:hAnsi="Times New Roman" w:cs="Times New Roman"/>
          <w:color w:val="000000"/>
          <w:sz w:val="28"/>
          <w:szCs w:val="28"/>
        </w:rPr>
        <w:t>ттестации</w:t>
      </w:r>
    </w:p>
    <w:p w:rsidR="00B73829" w:rsidRPr="00BB05FB" w:rsidRDefault="00C60924" w:rsidP="008971E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Перечень У,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</w:p>
    <w:p w:rsidR="00B73829" w:rsidRPr="00BB05FB" w:rsidRDefault="00BB05FB" w:rsidP="008971E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Типовые задания</w:t>
      </w:r>
    </w:p>
    <w:p w:rsidR="00B11326" w:rsidRPr="00BB05FB" w:rsidRDefault="00BB05FB" w:rsidP="008971EB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4. Оформление ФОС.</w:t>
      </w:r>
    </w:p>
    <w:p w:rsidR="00B11326" w:rsidRDefault="00B73829" w:rsidP="008971EB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73829">
        <w:rPr>
          <w:rFonts w:ascii="Times New Roman" w:eastAsia="Arial Unicode MS" w:hAnsi="Times New Roman" w:cs="Times New Roman"/>
          <w:color w:val="000000"/>
          <w:sz w:val="28"/>
          <w:szCs w:val="28"/>
        </w:rPr>
        <w:t>4.1. Титульный лист считается первым, но не нумеруется</w:t>
      </w:r>
      <w:r w:rsidR="00BB05FB">
        <w:rPr>
          <w:rFonts w:ascii="Times New Roman" w:eastAsia="Arial Unicode MS" w:hAnsi="Times New Roman" w:cs="Times New Roman"/>
          <w:color w:val="000000"/>
          <w:sz w:val="28"/>
          <w:szCs w:val="28"/>
        </w:rPr>
        <w:t>, также как и листы приложения.</w:t>
      </w:r>
    </w:p>
    <w:p w:rsidR="00B11326" w:rsidRDefault="00B73829" w:rsidP="008971EB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73829">
        <w:rPr>
          <w:rFonts w:ascii="Times New Roman" w:eastAsia="Arial Unicode MS" w:hAnsi="Times New Roman" w:cs="Times New Roman"/>
          <w:color w:val="000000"/>
          <w:sz w:val="28"/>
          <w:szCs w:val="28"/>
        </w:rPr>
        <w:t>4.2. Формы и методы промежуточного и итогового контроля и оценки результатов обучения представлены в виде таблицы.</w:t>
      </w:r>
    </w:p>
    <w:p w:rsidR="00B11326" w:rsidRPr="00BB05FB" w:rsidRDefault="00BB05FB" w:rsidP="008971EB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5. Утверждение ФОС.</w:t>
      </w:r>
    </w:p>
    <w:p w:rsidR="00B11326" w:rsidRDefault="00B73829" w:rsidP="008971EB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73829">
        <w:rPr>
          <w:rFonts w:ascii="Times New Roman" w:eastAsia="Arial Unicode MS" w:hAnsi="Times New Roman" w:cs="Times New Roman"/>
          <w:color w:val="000000"/>
          <w:sz w:val="28"/>
          <w:szCs w:val="28"/>
        </w:rPr>
        <w:t>5.1. Утверждение ФОС предполагает следующие процедуры:</w:t>
      </w:r>
    </w:p>
    <w:p w:rsidR="00B11326" w:rsidRPr="00BB05FB" w:rsidRDefault="00B73829" w:rsidP="008971EB">
      <w:pPr>
        <w:pStyle w:val="a3"/>
        <w:numPr>
          <w:ilvl w:val="2"/>
          <w:numId w:val="33"/>
        </w:numPr>
        <w:spacing w:after="0"/>
        <w:ind w:left="0" w:firstLine="18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B05FB">
        <w:rPr>
          <w:rFonts w:ascii="Times New Roman" w:eastAsia="Arial Unicode MS" w:hAnsi="Times New Roman" w:cs="Times New Roman"/>
          <w:color w:val="000000"/>
          <w:sz w:val="28"/>
          <w:szCs w:val="28"/>
        </w:rPr>
        <w:t>обсуждение и принятие на заседании методическо</w:t>
      </w:r>
      <w:r w:rsidR="00B11326" w:rsidRPr="00BB05FB">
        <w:rPr>
          <w:rFonts w:ascii="Times New Roman" w:eastAsia="Arial Unicode MS" w:hAnsi="Times New Roman" w:cs="Times New Roman"/>
          <w:color w:val="000000"/>
          <w:sz w:val="28"/>
          <w:szCs w:val="28"/>
        </w:rPr>
        <w:t>го объединения</w:t>
      </w:r>
      <w:r w:rsidR="00BB05FB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B11326" w:rsidRPr="00BB05FB" w:rsidRDefault="00B73829" w:rsidP="008971EB">
      <w:pPr>
        <w:pStyle w:val="a3"/>
        <w:numPr>
          <w:ilvl w:val="2"/>
          <w:numId w:val="33"/>
        </w:numPr>
        <w:spacing w:after="0"/>
        <w:ind w:left="0" w:firstLine="18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B05FB">
        <w:rPr>
          <w:rFonts w:ascii="Times New Roman" w:eastAsia="Arial Unicode MS" w:hAnsi="Times New Roman" w:cs="Times New Roman"/>
          <w:color w:val="000000"/>
          <w:sz w:val="28"/>
          <w:szCs w:val="28"/>
        </w:rPr>
        <w:t>получение экспертного заключения (согласования) у заместителя директора, курирующего данного педагога, предмет, курс,</w:t>
      </w:r>
      <w:r w:rsidR="00BB05F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направление деятельности и пр.</w:t>
      </w:r>
    </w:p>
    <w:p w:rsidR="00BB05FB" w:rsidRDefault="00B73829" w:rsidP="008971EB">
      <w:pPr>
        <w:pStyle w:val="a3"/>
        <w:numPr>
          <w:ilvl w:val="0"/>
          <w:numId w:val="33"/>
        </w:numPr>
        <w:spacing w:after="0"/>
        <w:ind w:left="0" w:firstLine="18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B05FB">
        <w:rPr>
          <w:rFonts w:ascii="Times New Roman" w:eastAsia="Arial Unicode MS" w:hAnsi="Times New Roman" w:cs="Times New Roman"/>
          <w:color w:val="000000"/>
          <w:sz w:val="28"/>
          <w:szCs w:val="28"/>
        </w:rPr>
        <w:t>Допускается проведение экспертизы ФОС с привлечением внешних экспертов.</w:t>
      </w:r>
    </w:p>
    <w:p w:rsidR="00BB05FB" w:rsidRDefault="00BB05FB" w:rsidP="008971EB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br w:type="page"/>
      </w:r>
    </w:p>
    <w:p w:rsidR="00BB05FB" w:rsidRPr="0036011C" w:rsidRDefault="0036011C" w:rsidP="00BB05FB">
      <w:pPr>
        <w:pStyle w:val="a3"/>
        <w:spacing w:after="0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36011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B05FB" w:rsidRPr="00994F9E" w:rsidRDefault="00BB05FB" w:rsidP="00BB05FB">
      <w:pPr>
        <w:pStyle w:val="a3"/>
        <w:spacing w:after="0"/>
        <w:ind w:left="106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05FB" w:rsidRPr="0036011C" w:rsidRDefault="0036011C" w:rsidP="00BB05FB">
      <w:pPr>
        <w:pStyle w:val="a3"/>
        <w:spacing w:after="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36011C">
        <w:rPr>
          <w:rFonts w:ascii="Times New Roman" w:hAnsi="Times New Roman" w:cs="Times New Roman"/>
          <w:sz w:val="26"/>
          <w:szCs w:val="26"/>
        </w:rPr>
        <w:t>Министерство</w:t>
      </w:r>
      <w:r w:rsidR="00BB05FB" w:rsidRPr="0036011C">
        <w:rPr>
          <w:rFonts w:ascii="Times New Roman" w:hAnsi="Times New Roman" w:cs="Times New Roman"/>
          <w:sz w:val="26"/>
          <w:szCs w:val="26"/>
        </w:rPr>
        <w:t xml:space="preserve"> образования и </w:t>
      </w:r>
      <w:r w:rsidRPr="0036011C">
        <w:rPr>
          <w:rFonts w:ascii="Times New Roman" w:hAnsi="Times New Roman" w:cs="Times New Roman"/>
          <w:sz w:val="26"/>
          <w:szCs w:val="26"/>
        </w:rPr>
        <w:t>науки</w:t>
      </w:r>
      <w:r w:rsidR="00BB05FB" w:rsidRPr="0036011C">
        <w:rPr>
          <w:rFonts w:ascii="Times New Roman" w:hAnsi="Times New Roman" w:cs="Times New Roman"/>
          <w:sz w:val="26"/>
          <w:szCs w:val="26"/>
        </w:rPr>
        <w:t xml:space="preserve"> политики Алтайского края</w:t>
      </w:r>
    </w:p>
    <w:p w:rsidR="0036011C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011C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</w:t>
      </w:r>
    </w:p>
    <w:p w:rsidR="00BB05FB" w:rsidRPr="0036011C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011C">
        <w:rPr>
          <w:rFonts w:ascii="Times New Roman" w:hAnsi="Times New Roman" w:cs="Times New Roman"/>
          <w:sz w:val="28"/>
          <w:szCs w:val="28"/>
        </w:rPr>
        <w:t>ПРОФЕССИОНАЛЬНОЕ ОБРАЗОВАТЕЛЬНОЕ УРЕЖДЕНИЕ</w:t>
      </w: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9E">
        <w:rPr>
          <w:rFonts w:ascii="Times New Roman" w:hAnsi="Times New Roman" w:cs="Times New Roman"/>
          <w:b/>
          <w:sz w:val="28"/>
          <w:szCs w:val="28"/>
        </w:rPr>
        <w:t>«БАРНАУЛЬСКИЙ ЛИЦЕЙ ЖЕЛЕЗНОДОРОЖНОГО ТРАНСПОРТА»</w:t>
      </w: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5FB" w:rsidRDefault="00BB05FB" w:rsidP="00BB05F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УТВЕРЖДАЮ</w:t>
      </w:r>
    </w:p>
    <w:p w:rsidR="00BB05FB" w:rsidRDefault="00BB05FB" w:rsidP="00BB05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Директор КГБПОУ «БЛЖДТ»</w:t>
      </w:r>
    </w:p>
    <w:p w:rsidR="00BB05FB" w:rsidRDefault="00BB05FB" w:rsidP="00BB05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 В.Ф. Чумак</w:t>
      </w:r>
    </w:p>
    <w:p w:rsidR="00BB05FB" w:rsidRDefault="00BB05FB" w:rsidP="00BB05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_________ 201__ г.</w:t>
      </w:r>
    </w:p>
    <w:p w:rsidR="00BB05FB" w:rsidRDefault="00BB05FB" w:rsidP="00BB05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05FB" w:rsidRDefault="00BB05FB" w:rsidP="00BB05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A5">
        <w:rPr>
          <w:rFonts w:ascii="Times New Roman" w:hAnsi="Times New Roman" w:cs="Times New Roman"/>
          <w:b/>
          <w:sz w:val="28"/>
          <w:szCs w:val="28"/>
        </w:rPr>
        <w:t>Основная профессиональная образовательная программа</w:t>
      </w: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A5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BB05FB" w:rsidRPr="00CE53A5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A5">
        <w:rPr>
          <w:rFonts w:ascii="Times New Roman" w:hAnsi="Times New Roman" w:cs="Times New Roman"/>
          <w:b/>
          <w:sz w:val="28"/>
          <w:szCs w:val="28"/>
        </w:rPr>
        <w:t>по профессии</w:t>
      </w:r>
    </w:p>
    <w:p w:rsidR="00BB05FB" w:rsidRDefault="00BB05FB" w:rsidP="00BB05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53A5">
        <w:rPr>
          <w:rFonts w:ascii="Times New Roman" w:hAnsi="Times New Roman" w:cs="Times New Roman"/>
          <w:i/>
          <w:sz w:val="24"/>
          <w:szCs w:val="24"/>
        </w:rPr>
        <w:t>(код и наименование профессии)</w:t>
      </w: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_______________ (очная/заочная)</w:t>
      </w: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срок обучения (на базе основного общего образования/среднего общего образования) – ________ (срок обучения)</w:t>
      </w: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6011C" w:rsidRDefault="0036011C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6011C" w:rsidRDefault="0036011C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6011C" w:rsidRDefault="0036011C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6011C" w:rsidRDefault="0036011C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6011C" w:rsidRDefault="0036011C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6011C" w:rsidRDefault="0036011C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B05FB" w:rsidRPr="0036011C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011C">
        <w:rPr>
          <w:rFonts w:ascii="Times New Roman" w:hAnsi="Times New Roman" w:cs="Times New Roman"/>
          <w:sz w:val="28"/>
          <w:szCs w:val="28"/>
        </w:rPr>
        <w:t>Барнаул 201___ г.</w:t>
      </w:r>
    </w:p>
    <w:p w:rsidR="00BB05FB" w:rsidRPr="0036011C" w:rsidRDefault="00BB05FB" w:rsidP="00BB05FB">
      <w:pPr>
        <w:rPr>
          <w:rFonts w:ascii="Times New Roman" w:hAnsi="Times New Roman" w:cs="Times New Roman"/>
          <w:sz w:val="28"/>
          <w:szCs w:val="28"/>
        </w:rPr>
      </w:pPr>
      <w:r w:rsidRPr="0036011C">
        <w:rPr>
          <w:rFonts w:ascii="Times New Roman" w:hAnsi="Times New Roman" w:cs="Times New Roman"/>
          <w:sz w:val="28"/>
          <w:szCs w:val="28"/>
        </w:rPr>
        <w:br w:type="page"/>
      </w:r>
    </w:p>
    <w:p w:rsidR="00BB05FB" w:rsidRDefault="00BB05FB" w:rsidP="00BB05F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ОПОП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ФГОС по профессии среднего профессионального образования</w:t>
      </w:r>
    </w:p>
    <w:p w:rsidR="00BB05FB" w:rsidRDefault="00BB05FB" w:rsidP="00BB05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53A5">
        <w:rPr>
          <w:rFonts w:ascii="Times New Roman" w:hAnsi="Times New Roman" w:cs="Times New Roman"/>
          <w:i/>
          <w:sz w:val="24"/>
          <w:szCs w:val="24"/>
        </w:rPr>
        <w:t>(код и наименование профессии)</w:t>
      </w:r>
    </w:p>
    <w:p w:rsidR="00BB05FB" w:rsidRDefault="00BB05FB" w:rsidP="00BB05F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утвержденного приказом Министерства образования и науки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 № _________________.</w:t>
      </w:r>
    </w:p>
    <w:p w:rsidR="00BB05FB" w:rsidRDefault="00BB05FB" w:rsidP="00BB05F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5FB" w:rsidRPr="00F80F46" w:rsidRDefault="00BB05FB" w:rsidP="00BB05F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F46">
        <w:rPr>
          <w:rFonts w:ascii="Times New Roman" w:hAnsi="Times New Roman" w:cs="Times New Roman"/>
          <w:b/>
          <w:i/>
          <w:sz w:val="28"/>
          <w:szCs w:val="28"/>
        </w:rPr>
        <w:t>Организация-разработчик:</w:t>
      </w:r>
    </w:p>
    <w:p w:rsidR="00BB05FB" w:rsidRDefault="00BB05FB" w:rsidP="00BB05F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КГБПОУ «Барнаульский лицей железнодорожного транспорта»</w:t>
      </w:r>
    </w:p>
    <w:p w:rsidR="00BB05FB" w:rsidRPr="00CE53A5" w:rsidRDefault="00BB05FB" w:rsidP="00BB05F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5FB" w:rsidRPr="00F80F46" w:rsidRDefault="00BB05FB" w:rsidP="00BB05F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F46">
        <w:rPr>
          <w:rFonts w:ascii="Times New Roman" w:hAnsi="Times New Roman" w:cs="Times New Roman"/>
          <w:b/>
          <w:i/>
          <w:sz w:val="28"/>
          <w:szCs w:val="28"/>
        </w:rPr>
        <w:t>Разработчики:</w:t>
      </w:r>
    </w:p>
    <w:p w:rsidR="00BB05FB" w:rsidRDefault="00BB05FB" w:rsidP="00BB05FB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5FB" w:rsidRDefault="00BB05FB" w:rsidP="00BB0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5FB" w:rsidRDefault="00BB05FB" w:rsidP="00BB0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5FB" w:rsidRDefault="00BB05FB" w:rsidP="00BB0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рассмотрена на заседании педагогического совета</w:t>
      </w:r>
    </w:p>
    <w:p w:rsidR="00BB05FB" w:rsidRDefault="00BB05FB" w:rsidP="00BB0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 от «___» _____________ 201___ г.</w:t>
      </w:r>
    </w:p>
    <w:p w:rsidR="00BB05FB" w:rsidRDefault="00BB05FB" w:rsidP="00BB0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5FB" w:rsidRDefault="00BB05FB" w:rsidP="00BB0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5FB" w:rsidRPr="00F80F46" w:rsidRDefault="00BB05FB" w:rsidP="00BB05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F46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BB05FB" w:rsidRDefault="00BB05FB" w:rsidP="00BB0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BB05FB" w:rsidRDefault="00BB05FB" w:rsidP="00BB05FB">
      <w:pPr>
        <w:spacing w:after="0"/>
        <w:ind w:left="707" w:firstLine="2"/>
        <w:rPr>
          <w:rFonts w:ascii="Times New Roman" w:hAnsi="Times New Roman" w:cs="Times New Roman"/>
          <w:sz w:val="18"/>
          <w:szCs w:val="18"/>
        </w:rPr>
      </w:pPr>
      <w:r w:rsidRPr="00F80F46">
        <w:rPr>
          <w:rFonts w:ascii="Times New Roman" w:hAnsi="Times New Roman" w:cs="Times New Roman"/>
          <w:sz w:val="18"/>
          <w:szCs w:val="18"/>
        </w:rPr>
        <w:t>(занимаемая должность)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80F4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место работы</w:t>
      </w:r>
      <w:r w:rsidRPr="00F80F46">
        <w:rPr>
          <w:rFonts w:ascii="Times New Roman" w:hAnsi="Times New Roman" w:cs="Times New Roman"/>
          <w:sz w:val="18"/>
          <w:szCs w:val="18"/>
        </w:rPr>
        <w:t>)</w:t>
      </w:r>
    </w:p>
    <w:p w:rsidR="00BB05FB" w:rsidRDefault="00BB05FB" w:rsidP="00BB05FB">
      <w:pPr>
        <w:spacing w:after="0"/>
        <w:ind w:left="707" w:firstLine="2"/>
        <w:rPr>
          <w:rFonts w:ascii="Times New Roman" w:hAnsi="Times New Roman" w:cs="Times New Roman"/>
          <w:sz w:val="18"/>
          <w:szCs w:val="18"/>
        </w:rPr>
      </w:pPr>
    </w:p>
    <w:p w:rsidR="00BB05FB" w:rsidRDefault="00BB05FB" w:rsidP="00BB05FB">
      <w:pPr>
        <w:spacing w:after="0"/>
        <w:ind w:left="707" w:firstLine="2"/>
        <w:rPr>
          <w:rFonts w:ascii="Times New Roman" w:hAnsi="Times New Roman" w:cs="Times New Roman"/>
          <w:sz w:val="18"/>
          <w:szCs w:val="18"/>
        </w:rPr>
      </w:pPr>
    </w:p>
    <w:p w:rsidR="00BB05FB" w:rsidRDefault="00BB05FB" w:rsidP="00BB05FB">
      <w:pPr>
        <w:spacing w:after="0"/>
        <w:ind w:left="707"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BB05FB" w:rsidRDefault="00BB05FB" w:rsidP="00BB05FB">
      <w:pPr>
        <w:spacing w:after="0"/>
        <w:ind w:left="1414" w:firstLine="2"/>
        <w:rPr>
          <w:rFonts w:ascii="Times New Roman" w:hAnsi="Times New Roman" w:cs="Times New Roman"/>
          <w:sz w:val="18"/>
          <w:szCs w:val="18"/>
        </w:rPr>
      </w:pPr>
      <w:r w:rsidRPr="00F80F4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</w:t>
      </w:r>
      <w:r w:rsidRPr="00F80F46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80F4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ФИО работодателя</w:t>
      </w:r>
      <w:r w:rsidRPr="00F80F46">
        <w:rPr>
          <w:rFonts w:ascii="Times New Roman" w:hAnsi="Times New Roman" w:cs="Times New Roman"/>
          <w:sz w:val="18"/>
          <w:szCs w:val="18"/>
        </w:rPr>
        <w:t>)</w:t>
      </w:r>
    </w:p>
    <w:p w:rsidR="00BB05FB" w:rsidRDefault="00BB05FB" w:rsidP="00BB05FB">
      <w:pPr>
        <w:spacing w:after="0"/>
        <w:ind w:left="1414" w:firstLine="2"/>
        <w:rPr>
          <w:rFonts w:ascii="Times New Roman" w:hAnsi="Times New Roman" w:cs="Times New Roman"/>
          <w:sz w:val="18"/>
          <w:szCs w:val="18"/>
        </w:rPr>
      </w:pPr>
    </w:p>
    <w:p w:rsidR="00BB05FB" w:rsidRDefault="00BB05FB" w:rsidP="00BB05FB">
      <w:pPr>
        <w:spacing w:after="0"/>
        <w:ind w:left="1414" w:firstLine="2"/>
        <w:rPr>
          <w:rFonts w:ascii="Times New Roman" w:hAnsi="Times New Roman" w:cs="Times New Roman"/>
          <w:sz w:val="18"/>
          <w:szCs w:val="18"/>
        </w:rPr>
      </w:pPr>
    </w:p>
    <w:p w:rsidR="00BB05FB" w:rsidRDefault="00BB05FB" w:rsidP="00BB05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0F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80F46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 xml:space="preserve"> _____________ 201___ г.</w:t>
      </w:r>
    </w:p>
    <w:p w:rsidR="00BB05FB" w:rsidRDefault="00BB05FB" w:rsidP="00BB0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05FB" w:rsidRPr="00F80F46" w:rsidRDefault="00BB05FB" w:rsidP="00BB05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F4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B05FB" w:rsidRDefault="00BB05FB" w:rsidP="00BB05FB">
      <w:pPr>
        <w:pStyle w:val="a3"/>
        <w:numPr>
          <w:ilvl w:val="0"/>
          <w:numId w:val="35"/>
        </w:numPr>
        <w:spacing w:after="0" w:line="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B05FB" w:rsidRDefault="00BB05FB" w:rsidP="00BB05FB">
      <w:pPr>
        <w:pStyle w:val="a3"/>
        <w:numPr>
          <w:ilvl w:val="1"/>
          <w:numId w:val="35"/>
        </w:numPr>
        <w:spacing w:after="0" w:line="30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нормативно-правовые основы разработки ОПОП;</w:t>
      </w:r>
    </w:p>
    <w:p w:rsidR="00BB05FB" w:rsidRDefault="00BB05FB" w:rsidP="00BB05FB">
      <w:pPr>
        <w:pStyle w:val="a3"/>
        <w:numPr>
          <w:ilvl w:val="1"/>
          <w:numId w:val="35"/>
        </w:numPr>
        <w:spacing w:after="0" w:line="30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срок освоения программы.</w:t>
      </w:r>
    </w:p>
    <w:p w:rsidR="00BB05FB" w:rsidRDefault="00BB05FB" w:rsidP="00BB05FB">
      <w:pPr>
        <w:pStyle w:val="a3"/>
        <w:numPr>
          <w:ilvl w:val="0"/>
          <w:numId w:val="35"/>
        </w:numPr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профессиональной деятельности выпускников и требования к результатам освоения ОПОП:</w:t>
      </w:r>
    </w:p>
    <w:p w:rsidR="00BB05FB" w:rsidRDefault="00BB05FB" w:rsidP="00BB05FB">
      <w:pPr>
        <w:pStyle w:val="a3"/>
        <w:numPr>
          <w:ilvl w:val="1"/>
          <w:numId w:val="35"/>
        </w:numPr>
        <w:spacing w:after="0" w:line="30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и объекты профессиональной деятельности;</w:t>
      </w:r>
    </w:p>
    <w:p w:rsidR="00BB05FB" w:rsidRDefault="00BB05FB" w:rsidP="00BB05FB">
      <w:pPr>
        <w:pStyle w:val="a3"/>
        <w:numPr>
          <w:ilvl w:val="1"/>
          <w:numId w:val="35"/>
        </w:numPr>
        <w:spacing w:after="0" w:line="30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профессиональной деятельности и компетенции.</w:t>
      </w:r>
    </w:p>
    <w:p w:rsidR="00BB05FB" w:rsidRDefault="00BB05FB" w:rsidP="00BB05FB">
      <w:pPr>
        <w:pStyle w:val="a3"/>
        <w:numPr>
          <w:ilvl w:val="0"/>
          <w:numId w:val="35"/>
        </w:numPr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определяющие содержание и организацию образовательного процесса:</w:t>
      </w:r>
    </w:p>
    <w:p w:rsidR="00BB05FB" w:rsidRDefault="00BB05FB" w:rsidP="00BB05FB">
      <w:pPr>
        <w:pStyle w:val="a3"/>
        <w:numPr>
          <w:ilvl w:val="1"/>
          <w:numId w:val="35"/>
        </w:numPr>
        <w:spacing w:after="0" w:line="30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базисный учебный план;</w:t>
      </w:r>
    </w:p>
    <w:p w:rsidR="00BB05FB" w:rsidRDefault="00BB05FB" w:rsidP="00BB05FB">
      <w:pPr>
        <w:pStyle w:val="a3"/>
        <w:numPr>
          <w:ilvl w:val="1"/>
          <w:numId w:val="35"/>
        </w:numPr>
        <w:spacing w:after="0" w:line="30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учебный план, согласованный с работодателями</w:t>
      </w:r>
    </w:p>
    <w:p w:rsidR="00BB05FB" w:rsidRDefault="00BB05FB" w:rsidP="00BB05FB">
      <w:pPr>
        <w:pStyle w:val="a3"/>
        <w:numPr>
          <w:ilvl w:val="1"/>
          <w:numId w:val="35"/>
        </w:numPr>
        <w:spacing w:after="0" w:line="30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BB05FB" w:rsidRDefault="00BB05FB" w:rsidP="00BB05FB">
      <w:pPr>
        <w:pStyle w:val="a3"/>
        <w:numPr>
          <w:ilvl w:val="1"/>
          <w:numId w:val="35"/>
        </w:numPr>
        <w:spacing w:after="0" w:line="30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учебных дисциплин (оформляются в качестве приложения);</w:t>
      </w:r>
    </w:p>
    <w:p w:rsidR="00BB05FB" w:rsidRDefault="00BB05FB" w:rsidP="00BB05FB">
      <w:pPr>
        <w:pStyle w:val="a3"/>
        <w:numPr>
          <w:ilvl w:val="1"/>
          <w:numId w:val="35"/>
        </w:numPr>
        <w:spacing w:after="0" w:line="30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учебных модулей (оформляются в качестве приложения);</w:t>
      </w:r>
    </w:p>
    <w:p w:rsidR="00BB05FB" w:rsidRDefault="00BB05FB" w:rsidP="00BB05FB">
      <w:pPr>
        <w:pStyle w:val="a3"/>
        <w:numPr>
          <w:ilvl w:val="1"/>
          <w:numId w:val="35"/>
        </w:numPr>
        <w:spacing w:after="0" w:line="30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учебной и производственной практик (оформляются в качестве приложения).</w:t>
      </w:r>
    </w:p>
    <w:p w:rsidR="00BB05FB" w:rsidRDefault="00BB05FB" w:rsidP="00BB05FB">
      <w:pPr>
        <w:pStyle w:val="a3"/>
        <w:numPr>
          <w:ilvl w:val="0"/>
          <w:numId w:val="35"/>
        </w:numPr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реализации ОПОП</w:t>
      </w:r>
    </w:p>
    <w:p w:rsidR="00BB05FB" w:rsidRDefault="00BB05FB" w:rsidP="00BB05FB">
      <w:pPr>
        <w:pStyle w:val="a3"/>
        <w:numPr>
          <w:ilvl w:val="0"/>
          <w:numId w:val="35"/>
        </w:numPr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реализации ОПОП</w:t>
      </w:r>
    </w:p>
    <w:p w:rsidR="00BB05FB" w:rsidRDefault="00BB05FB" w:rsidP="00BB05FB">
      <w:pPr>
        <w:pStyle w:val="a3"/>
        <w:numPr>
          <w:ilvl w:val="0"/>
          <w:numId w:val="35"/>
        </w:numPr>
        <w:spacing w:after="0" w:line="3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 освоения ОПОП</w:t>
      </w:r>
    </w:p>
    <w:p w:rsidR="00BB05FB" w:rsidRDefault="00BB05FB" w:rsidP="00BB05FB">
      <w:pPr>
        <w:pStyle w:val="a3"/>
        <w:numPr>
          <w:ilvl w:val="1"/>
          <w:numId w:val="35"/>
        </w:numPr>
        <w:spacing w:after="0" w:line="30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 оценка достижений </w:t>
      </w:r>
      <w:r w:rsidR="008971E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(фонд оценочных средств, согласованный с работодателем);</w:t>
      </w:r>
    </w:p>
    <w:p w:rsidR="00BB05FB" w:rsidRDefault="00BB05FB" w:rsidP="00BB05FB">
      <w:pPr>
        <w:pStyle w:val="a3"/>
        <w:numPr>
          <w:ilvl w:val="1"/>
          <w:numId w:val="35"/>
        </w:numPr>
        <w:spacing w:after="0" w:line="30" w:lineRule="atLeast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Государственной (итоговой) аттестации </w:t>
      </w:r>
      <w:proofErr w:type="gramStart"/>
      <w:r w:rsidR="008971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05FB" w:rsidRDefault="00BB05FB" w:rsidP="00BB05FB">
      <w:pPr>
        <w:pStyle w:val="a3"/>
        <w:numPr>
          <w:ilvl w:val="0"/>
          <w:numId w:val="35"/>
        </w:numPr>
        <w:spacing w:after="0" w:line="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1B48">
        <w:rPr>
          <w:rFonts w:ascii="Times New Roman" w:hAnsi="Times New Roman" w:cs="Times New Roman"/>
          <w:sz w:val="28"/>
          <w:szCs w:val="28"/>
        </w:rPr>
        <w:t>Приложения.</w:t>
      </w:r>
    </w:p>
    <w:p w:rsidR="00BB05FB" w:rsidRDefault="00BB05FB" w:rsidP="00BB0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05FB" w:rsidRDefault="00BB05FB" w:rsidP="00BB05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5FB" w:rsidRDefault="00BB05FB" w:rsidP="00BB05F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40">
        <w:rPr>
          <w:rFonts w:ascii="Times New Roman" w:hAnsi="Times New Roman" w:cs="Times New Roman"/>
          <w:b/>
          <w:sz w:val="28"/>
          <w:szCs w:val="28"/>
        </w:rPr>
        <w:t>Макет содержания ОПОП</w:t>
      </w:r>
    </w:p>
    <w:p w:rsidR="00BB05FB" w:rsidRPr="00D64340" w:rsidRDefault="00BB05FB" w:rsidP="00BB05F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5FB" w:rsidRPr="00792520" w:rsidRDefault="00BB05FB" w:rsidP="00BB05FB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52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B05FB" w:rsidRDefault="00BB05FB" w:rsidP="00BB05FB">
      <w:pPr>
        <w:pStyle w:val="a3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520">
        <w:rPr>
          <w:rFonts w:ascii="Times New Roman" w:hAnsi="Times New Roman" w:cs="Times New Roman"/>
          <w:b/>
          <w:sz w:val="28"/>
          <w:szCs w:val="28"/>
        </w:rPr>
        <w:t>Нормативно-правовые основы разработки ОПОП</w:t>
      </w:r>
    </w:p>
    <w:p w:rsidR="00BB05FB" w:rsidRDefault="00BB05FB" w:rsidP="00BB05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ОПОП среднего профессионального образования по профессии</w:t>
      </w:r>
    </w:p>
    <w:p w:rsidR="00BB05FB" w:rsidRDefault="00BB05FB" w:rsidP="00BB05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53A5">
        <w:rPr>
          <w:rFonts w:ascii="Times New Roman" w:hAnsi="Times New Roman" w:cs="Times New Roman"/>
          <w:i/>
          <w:sz w:val="24"/>
          <w:szCs w:val="24"/>
        </w:rPr>
        <w:t>(код и наименование профессии)</w:t>
      </w:r>
    </w:p>
    <w:p w:rsidR="00BB05FB" w:rsidRDefault="00BB05FB" w:rsidP="00BB05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системой учебно-методических документов, сформированных на основе ФГОС СПО по данной специальности для методического объединения реализации ФГОС СПО по данной специальности.</w:t>
      </w:r>
    </w:p>
    <w:p w:rsidR="00BB05FB" w:rsidRDefault="00BB05FB" w:rsidP="00BB05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Нормативную основу разработки ОПОП по профессии</w:t>
      </w:r>
    </w:p>
    <w:p w:rsidR="00BB05FB" w:rsidRDefault="00BB05FB" w:rsidP="00BB05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05FB" w:rsidRDefault="00BB05FB" w:rsidP="00BB05FB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53A5">
        <w:rPr>
          <w:rFonts w:ascii="Times New Roman" w:hAnsi="Times New Roman" w:cs="Times New Roman"/>
          <w:i/>
          <w:sz w:val="24"/>
          <w:szCs w:val="24"/>
        </w:rPr>
        <w:t>(код и наименование профессии)</w:t>
      </w:r>
    </w:p>
    <w:p w:rsidR="00BB05FB" w:rsidRDefault="00BB05FB" w:rsidP="00BB05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составляют:</w:t>
      </w:r>
    </w:p>
    <w:p w:rsidR="00BB05FB" w:rsidRDefault="00BB05FB" w:rsidP="00BB05FB">
      <w:pPr>
        <w:pStyle w:val="a3"/>
        <w:numPr>
          <w:ilvl w:val="0"/>
          <w:numId w:val="3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г. № 273-ФЗ.</w:t>
      </w:r>
    </w:p>
    <w:p w:rsidR="00BB05FB" w:rsidRPr="003B08DE" w:rsidRDefault="00BB05FB" w:rsidP="00BB05FB">
      <w:pPr>
        <w:pStyle w:val="a3"/>
        <w:numPr>
          <w:ilvl w:val="0"/>
          <w:numId w:val="3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профессии/специальности </w:t>
      </w:r>
      <w:r w:rsidRPr="003B08DE">
        <w:rPr>
          <w:rFonts w:ascii="Times New Roman" w:hAnsi="Times New Roman" w:cs="Times New Roman"/>
          <w:i/>
          <w:sz w:val="28"/>
          <w:szCs w:val="28"/>
        </w:rPr>
        <w:t>(код и наименование профессии)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B05FB" w:rsidRDefault="00BB05FB" w:rsidP="00BB05FB">
      <w:pPr>
        <w:pStyle w:val="a3"/>
        <w:numPr>
          <w:ilvl w:val="0"/>
          <w:numId w:val="3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Минобрнауки России от 20.10.2010 г. № 12-696 «О разъяснениях по формированию учебного плана ОПОП НПО/СПО».</w:t>
      </w:r>
    </w:p>
    <w:p w:rsidR="00BB05FB" w:rsidRDefault="00BB05FB" w:rsidP="00BB05FB">
      <w:pPr>
        <w:pStyle w:val="a3"/>
        <w:numPr>
          <w:ilvl w:val="0"/>
          <w:numId w:val="3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по формированию учебного плана ОПОП начального профессионального образования и среднего профессионального образования с приложением макета учебного плана с рекомендациями по его заполнению.</w:t>
      </w:r>
    </w:p>
    <w:p w:rsidR="00BB05FB" w:rsidRDefault="00BB05FB" w:rsidP="00BB05FB">
      <w:pPr>
        <w:pStyle w:val="a3"/>
        <w:numPr>
          <w:ilvl w:val="0"/>
          <w:numId w:val="3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по реализации ФГОС среднего общего образования (профильное обучение) в пределах ОПОП СПО, формируемых на основе ФГОС среднего профессионального образования.</w:t>
      </w:r>
    </w:p>
    <w:p w:rsidR="00BB05FB" w:rsidRDefault="00BB05FB" w:rsidP="00BB05FB">
      <w:pPr>
        <w:pStyle w:val="a3"/>
        <w:numPr>
          <w:ilvl w:val="0"/>
          <w:numId w:val="3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5D8">
        <w:rPr>
          <w:rFonts w:ascii="Times New Roman" w:hAnsi="Times New Roman" w:cs="Times New Roman"/>
          <w:color w:val="000000" w:themeColor="text1"/>
          <w:sz w:val="28"/>
          <w:szCs w:val="28"/>
        </w:rPr>
        <w:t>Устав лицея.</w:t>
      </w:r>
    </w:p>
    <w:p w:rsidR="00BB05FB" w:rsidRDefault="00BB05FB" w:rsidP="00BB05FB">
      <w:pPr>
        <w:pStyle w:val="a3"/>
        <w:numPr>
          <w:ilvl w:val="0"/>
          <w:numId w:val="3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об ОПОП.</w:t>
      </w:r>
    </w:p>
    <w:p w:rsidR="00BB05FB" w:rsidRPr="00E75C0B" w:rsidRDefault="00BB05FB" w:rsidP="00BB05FB">
      <w:pPr>
        <w:pStyle w:val="a3"/>
        <w:numPr>
          <w:ilvl w:val="0"/>
          <w:numId w:val="3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75C0B">
        <w:rPr>
          <w:rFonts w:ascii="Times New Roman" w:hAnsi="Times New Roman" w:cs="Times New Roman"/>
          <w:sz w:val="28"/>
          <w:szCs w:val="28"/>
        </w:rPr>
        <w:lastRenderedPageBreak/>
        <w:t>Положение о разработке рабочих программ учебных дисциплин и профессиональных модулей СПО (Приложение).</w:t>
      </w:r>
    </w:p>
    <w:p w:rsidR="00BB05FB" w:rsidRPr="00E75C0B" w:rsidRDefault="0070451A" w:rsidP="00BB05FB">
      <w:pPr>
        <w:pStyle w:val="a3"/>
        <w:numPr>
          <w:ilvl w:val="0"/>
          <w:numId w:val="3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Государственной </w:t>
      </w:r>
      <w:r w:rsidR="00BB05FB" w:rsidRPr="00E75C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тоговой</w:t>
      </w:r>
      <w:r w:rsidR="00BB05FB" w:rsidRPr="00E75C0B">
        <w:rPr>
          <w:rFonts w:ascii="Times New Roman" w:hAnsi="Times New Roman" w:cs="Times New Roman"/>
          <w:sz w:val="28"/>
          <w:szCs w:val="28"/>
        </w:rPr>
        <w:t xml:space="preserve"> аттестации (Приложение).</w:t>
      </w:r>
    </w:p>
    <w:p w:rsidR="00BB05FB" w:rsidRPr="00E75C0B" w:rsidRDefault="00BB05FB" w:rsidP="00BB05FB">
      <w:pPr>
        <w:pStyle w:val="a3"/>
        <w:numPr>
          <w:ilvl w:val="0"/>
          <w:numId w:val="3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75C0B">
        <w:rPr>
          <w:rFonts w:ascii="Times New Roman" w:hAnsi="Times New Roman" w:cs="Times New Roman"/>
          <w:sz w:val="28"/>
          <w:szCs w:val="28"/>
        </w:rPr>
        <w:t xml:space="preserve">Положение о текущем контроле знаний и промежуточной аттестации </w:t>
      </w:r>
      <w:r w:rsidR="008971EB">
        <w:rPr>
          <w:rFonts w:ascii="Times New Roman" w:hAnsi="Times New Roman" w:cs="Times New Roman"/>
          <w:sz w:val="28"/>
          <w:szCs w:val="28"/>
        </w:rPr>
        <w:t>обучающихся</w:t>
      </w:r>
      <w:r w:rsidRPr="00E75C0B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BB05FB" w:rsidRPr="00E75C0B" w:rsidRDefault="00BB05FB" w:rsidP="00BB05FB">
      <w:pPr>
        <w:pStyle w:val="a3"/>
        <w:numPr>
          <w:ilvl w:val="0"/>
          <w:numId w:val="3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75C0B">
        <w:rPr>
          <w:rFonts w:ascii="Times New Roman" w:hAnsi="Times New Roman" w:cs="Times New Roman"/>
          <w:sz w:val="28"/>
          <w:szCs w:val="28"/>
        </w:rPr>
        <w:t>Положение о фонде оценочных средств (Приложение).</w:t>
      </w:r>
    </w:p>
    <w:p w:rsidR="00BB05FB" w:rsidRPr="00E75C0B" w:rsidRDefault="00BB05FB" w:rsidP="00BB05FB">
      <w:pPr>
        <w:pStyle w:val="a3"/>
        <w:numPr>
          <w:ilvl w:val="0"/>
          <w:numId w:val="3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75C0B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proofErr w:type="gramStart"/>
      <w:r w:rsidRPr="00E75C0B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E75C0B">
        <w:rPr>
          <w:rFonts w:ascii="Times New Roman" w:hAnsi="Times New Roman" w:cs="Times New Roman"/>
          <w:sz w:val="28"/>
          <w:szCs w:val="28"/>
        </w:rPr>
        <w:t xml:space="preserve"> и производственной практик </w:t>
      </w:r>
      <w:r w:rsidR="008971EB">
        <w:rPr>
          <w:rFonts w:ascii="Times New Roman" w:hAnsi="Times New Roman" w:cs="Times New Roman"/>
          <w:sz w:val="28"/>
          <w:szCs w:val="28"/>
        </w:rPr>
        <w:t>обучающихся</w:t>
      </w:r>
      <w:r w:rsidRPr="00E75C0B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BB05FB" w:rsidRPr="0084169D" w:rsidRDefault="00BB05FB" w:rsidP="00BB05FB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69D">
        <w:rPr>
          <w:rFonts w:ascii="Times New Roman" w:hAnsi="Times New Roman" w:cs="Times New Roman"/>
          <w:b/>
          <w:sz w:val="28"/>
          <w:szCs w:val="28"/>
        </w:rPr>
        <w:t>Характеристика профессиональной деятельности выпускников и требования к результатам освоения ОПОП</w:t>
      </w:r>
    </w:p>
    <w:p w:rsidR="00BB05FB" w:rsidRDefault="00BB05FB" w:rsidP="00BB05F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05FB" w:rsidRDefault="00BB05FB" w:rsidP="00BB05FB">
      <w:pPr>
        <w:pStyle w:val="a3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69D">
        <w:rPr>
          <w:rFonts w:ascii="Times New Roman" w:hAnsi="Times New Roman" w:cs="Times New Roman"/>
          <w:b/>
          <w:sz w:val="28"/>
          <w:szCs w:val="28"/>
        </w:rPr>
        <w:t>Область и объекты профессиональной деятельности</w:t>
      </w:r>
    </w:p>
    <w:p w:rsidR="00BB05FB" w:rsidRDefault="00BB05FB" w:rsidP="00BB05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выпускников:</w:t>
      </w:r>
    </w:p>
    <w:p w:rsidR="00BB05FB" w:rsidRDefault="00BB05FB" w:rsidP="00BB05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BB05FB" w:rsidRDefault="00BB05FB" w:rsidP="00BB05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выпускников являются:</w:t>
      </w:r>
    </w:p>
    <w:p w:rsidR="00BB05FB" w:rsidRDefault="00BB05FB" w:rsidP="00BB05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BB05FB" w:rsidRPr="0084169D" w:rsidRDefault="00BB05FB" w:rsidP="00BB05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5FB" w:rsidRDefault="00BB05FB" w:rsidP="00BB05FB">
      <w:pPr>
        <w:pStyle w:val="a3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69D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 и компетенции</w:t>
      </w:r>
    </w:p>
    <w:p w:rsidR="00BB05FB" w:rsidRDefault="00BB05FB" w:rsidP="00BB05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готовится к следующим видам профессиональной деятельности:</w:t>
      </w:r>
    </w:p>
    <w:p w:rsidR="00BB05FB" w:rsidRDefault="00BB05FB" w:rsidP="00BB05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BB05FB" w:rsidRDefault="00BB05FB" w:rsidP="00BB05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должен обладать общими (ОК) и профессиональными (ПК) компетенциями:</w:t>
      </w:r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BB05FB" w:rsidTr="00E75C0B">
        <w:tc>
          <w:tcPr>
            <w:tcW w:w="1809" w:type="dxa"/>
            <w:vAlign w:val="center"/>
          </w:tcPr>
          <w:p w:rsidR="00BB05FB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762" w:type="dxa"/>
            <w:vAlign w:val="center"/>
          </w:tcPr>
          <w:p w:rsidR="00BB05FB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BB05FB" w:rsidTr="00E75C0B">
        <w:tc>
          <w:tcPr>
            <w:tcW w:w="1809" w:type="dxa"/>
            <w:vAlign w:val="center"/>
          </w:tcPr>
          <w:p w:rsidR="00BB05FB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vAlign w:val="center"/>
          </w:tcPr>
          <w:p w:rsidR="00BB05FB" w:rsidRPr="00844A66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A66">
              <w:rPr>
                <w:rFonts w:ascii="Times New Roman" w:hAnsi="Times New Roman" w:cs="Times New Roman"/>
                <w:b/>
                <w:sz w:val="28"/>
                <w:szCs w:val="28"/>
              </w:rPr>
              <w:t>Общие компетенции</w:t>
            </w:r>
          </w:p>
        </w:tc>
      </w:tr>
      <w:tr w:rsidR="00BB05FB" w:rsidTr="00E75C0B">
        <w:tc>
          <w:tcPr>
            <w:tcW w:w="1809" w:type="dxa"/>
            <w:vAlign w:val="center"/>
          </w:tcPr>
          <w:p w:rsidR="00BB05FB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№</w:t>
            </w:r>
          </w:p>
        </w:tc>
        <w:tc>
          <w:tcPr>
            <w:tcW w:w="7762" w:type="dxa"/>
            <w:vAlign w:val="center"/>
          </w:tcPr>
          <w:p w:rsidR="00BB05FB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5FB" w:rsidTr="00E75C0B">
        <w:tc>
          <w:tcPr>
            <w:tcW w:w="1809" w:type="dxa"/>
            <w:vAlign w:val="center"/>
          </w:tcPr>
          <w:p w:rsidR="00BB05FB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vAlign w:val="center"/>
          </w:tcPr>
          <w:p w:rsidR="00BB05FB" w:rsidRPr="00844A66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A6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компетенции</w:t>
            </w:r>
          </w:p>
        </w:tc>
      </w:tr>
      <w:tr w:rsidR="00BB05FB" w:rsidTr="00E75C0B">
        <w:tc>
          <w:tcPr>
            <w:tcW w:w="1809" w:type="dxa"/>
            <w:vAlign w:val="center"/>
          </w:tcPr>
          <w:p w:rsidR="00BB05FB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№</w:t>
            </w:r>
          </w:p>
        </w:tc>
        <w:tc>
          <w:tcPr>
            <w:tcW w:w="7762" w:type="dxa"/>
            <w:vAlign w:val="center"/>
          </w:tcPr>
          <w:p w:rsidR="00BB05FB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5FB" w:rsidRDefault="00BB05FB" w:rsidP="00BB05FB">
      <w:pPr>
        <w:rPr>
          <w:rFonts w:ascii="Times New Roman" w:hAnsi="Times New Roman" w:cs="Times New Roman"/>
          <w:sz w:val="28"/>
          <w:szCs w:val="28"/>
        </w:rPr>
      </w:pPr>
    </w:p>
    <w:p w:rsidR="00BB05FB" w:rsidRPr="00844A66" w:rsidRDefault="00BB05FB" w:rsidP="00BB05FB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A66">
        <w:rPr>
          <w:rFonts w:ascii="Times New Roman" w:hAnsi="Times New Roman" w:cs="Times New Roman"/>
          <w:b/>
          <w:sz w:val="28"/>
          <w:szCs w:val="28"/>
        </w:rPr>
        <w:t>Документы, определяющие содержание и организацию образовательного процесса</w:t>
      </w:r>
    </w:p>
    <w:p w:rsidR="00BB05FB" w:rsidRDefault="00BB05FB" w:rsidP="00BB05FB">
      <w:pPr>
        <w:pStyle w:val="a3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66">
        <w:rPr>
          <w:rFonts w:ascii="Times New Roman" w:hAnsi="Times New Roman" w:cs="Times New Roman"/>
          <w:sz w:val="28"/>
          <w:szCs w:val="28"/>
        </w:rPr>
        <w:t>рабочий учебный план, согласованный с работодателями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44A66">
        <w:rPr>
          <w:rFonts w:ascii="Times New Roman" w:hAnsi="Times New Roman" w:cs="Times New Roman"/>
          <w:sz w:val="28"/>
          <w:szCs w:val="28"/>
        </w:rPr>
        <w:t>рабочий 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сопровождается пояснительной запиской) (Приложение);</w:t>
      </w:r>
    </w:p>
    <w:p w:rsidR="00BB05FB" w:rsidRDefault="00BB05FB" w:rsidP="00BB05FB">
      <w:pPr>
        <w:pStyle w:val="a3"/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A66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sz w:val="28"/>
          <w:szCs w:val="28"/>
        </w:rPr>
        <w:t xml:space="preserve"> (Приложение);</w:t>
      </w:r>
    </w:p>
    <w:p w:rsidR="00BB05FB" w:rsidRDefault="00BB05FB" w:rsidP="00BB05FB">
      <w:pPr>
        <w:pStyle w:val="a3"/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A66">
        <w:rPr>
          <w:rFonts w:ascii="Times New Roman" w:hAnsi="Times New Roman" w:cs="Times New Roman"/>
          <w:sz w:val="28"/>
          <w:szCs w:val="28"/>
        </w:rPr>
        <w:t>рабочие программы учебных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(Приложение);</w:t>
      </w:r>
    </w:p>
    <w:p w:rsidR="00BB05FB" w:rsidRDefault="00BB05FB" w:rsidP="00BB05FB">
      <w:pPr>
        <w:pStyle w:val="a3"/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A66">
        <w:rPr>
          <w:rFonts w:ascii="Times New Roman" w:hAnsi="Times New Roman" w:cs="Times New Roman"/>
          <w:sz w:val="28"/>
          <w:szCs w:val="28"/>
        </w:rPr>
        <w:t>рабочие программы учебных модулей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(Приложение);</w:t>
      </w:r>
    </w:p>
    <w:p w:rsidR="00BB05FB" w:rsidRPr="00844A66" w:rsidRDefault="00BB05FB" w:rsidP="00BB05FB">
      <w:pPr>
        <w:pStyle w:val="a3"/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A66">
        <w:rPr>
          <w:rFonts w:ascii="Times New Roman" w:hAnsi="Times New Roman" w:cs="Times New Roman"/>
          <w:sz w:val="28"/>
          <w:szCs w:val="28"/>
        </w:rPr>
        <w:t>рабочие программы учебной и производственной практик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BB05FB" w:rsidRDefault="00BB05FB" w:rsidP="00BB05F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05FB" w:rsidRPr="00844A66" w:rsidRDefault="00BB05FB" w:rsidP="00BB05FB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A6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ОПОП</w:t>
      </w:r>
    </w:p>
    <w:p w:rsidR="00BB05FB" w:rsidRDefault="00BB05FB" w:rsidP="00BB05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кабинетов, лабораторий, мастерских для подготовки по профессии:</w:t>
      </w:r>
    </w:p>
    <w:p w:rsidR="00BB05FB" w:rsidRDefault="00BB05FB" w:rsidP="00BB0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BB05FB" w:rsidRDefault="00BB05FB" w:rsidP="00BB0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ОПОП обеспечена учебно-методической документацией по всем учебным дисциплинам, профессиональным модулям, учебной и производственной практик.</w:t>
      </w:r>
    </w:p>
    <w:p w:rsidR="00BB05FB" w:rsidRDefault="00BB05FB" w:rsidP="00BB0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Внеаудиторная работа сопровождается рекомендациями для организации самостоятельной работы </w:t>
      </w:r>
      <w:proofErr w:type="gramStart"/>
      <w:r w:rsidR="008971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видами самостоятельной работы, обоснованием времени, затрачиваемого на ее выполнение. Порядок организации самостоятельной работы, объем времени, формы отражены в положении о самостоятельной работе (Приложение) и рабочих программах учебных дисциплин, профессиональных модулей.</w:t>
      </w:r>
    </w:p>
    <w:p w:rsidR="00BB05FB" w:rsidRDefault="0070451A" w:rsidP="00BB0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BB05FB">
        <w:rPr>
          <w:rFonts w:ascii="Times New Roman" w:hAnsi="Times New Roman" w:cs="Times New Roman"/>
          <w:sz w:val="28"/>
          <w:szCs w:val="28"/>
        </w:rPr>
        <w:t xml:space="preserve"> обеспечены учебно-методической литературой, имеют доступ к электронным ресурсам (Приложение).</w:t>
      </w:r>
    </w:p>
    <w:p w:rsidR="00BB05FB" w:rsidRDefault="0070451A" w:rsidP="00704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Обучающимся</w:t>
      </w:r>
      <w:proofErr w:type="gramEnd"/>
      <w:r w:rsidR="00BB05FB">
        <w:rPr>
          <w:rFonts w:ascii="Times New Roman" w:hAnsi="Times New Roman" w:cs="Times New Roman"/>
          <w:sz w:val="28"/>
          <w:szCs w:val="28"/>
        </w:rPr>
        <w:t xml:space="preserve"> обеспечен доступ к сети Интернет в компьютерных классах.</w:t>
      </w:r>
    </w:p>
    <w:p w:rsidR="00BB05FB" w:rsidRPr="00B553D1" w:rsidRDefault="00BB05FB" w:rsidP="00BB05FB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3D1">
        <w:rPr>
          <w:rFonts w:ascii="Times New Roman" w:hAnsi="Times New Roman" w:cs="Times New Roman"/>
          <w:b/>
          <w:sz w:val="28"/>
          <w:szCs w:val="28"/>
        </w:rPr>
        <w:t>Кадровое обеспечение реализации ОПОП</w:t>
      </w:r>
    </w:p>
    <w:p w:rsidR="00BB05FB" w:rsidRDefault="00BB05FB" w:rsidP="00BB05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ОПОП обеспечена педагогическими кадрами, имеющими среднее профессиональное или высшее образование, соответствующее профилю преподаваемых дисциплин (модулей). Преподаватели регулярно повышают свою квалификацию путем прохождения курсов повышения квалификации на базе АКИПКРО.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426"/>
        <w:gridCol w:w="709"/>
        <w:gridCol w:w="992"/>
        <w:gridCol w:w="2977"/>
        <w:gridCol w:w="1417"/>
        <w:gridCol w:w="1843"/>
        <w:gridCol w:w="1383"/>
      </w:tblGrid>
      <w:tr w:rsidR="00BB05FB" w:rsidRPr="00B553D1" w:rsidTr="00E75C0B">
        <w:tc>
          <w:tcPr>
            <w:tcW w:w="426" w:type="dxa"/>
          </w:tcPr>
          <w:p w:rsidR="00BB05FB" w:rsidRPr="00B553D1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553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9" w:type="dxa"/>
          </w:tcPr>
          <w:p w:rsidR="00BB05FB" w:rsidRPr="00B553D1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2" w:type="dxa"/>
          </w:tcPr>
          <w:p w:rsidR="00BB05FB" w:rsidRPr="00B553D1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977" w:type="dxa"/>
          </w:tcPr>
          <w:p w:rsidR="00BB05FB" w:rsidRPr="00B553D1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(специальность, квалификация по диплому)</w:t>
            </w:r>
          </w:p>
        </w:tc>
        <w:tc>
          <w:tcPr>
            <w:tcW w:w="1417" w:type="dxa"/>
          </w:tcPr>
          <w:p w:rsidR="00BB05FB" w:rsidRPr="00B553D1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(педагогический)</w:t>
            </w:r>
          </w:p>
        </w:tc>
        <w:tc>
          <w:tcPr>
            <w:tcW w:w="1843" w:type="dxa"/>
          </w:tcPr>
          <w:p w:rsidR="00BB05FB" w:rsidRPr="00B553D1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1383" w:type="dxa"/>
          </w:tcPr>
          <w:p w:rsidR="00BB05FB" w:rsidRPr="00B553D1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BB05FB" w:rsidRPr="00B553D1" w:rsidTr="00E75C0B">
        <w:tc>
          <w:tcPr>
            <w:tcW w:w="426" w:type="dxa"/>
          </w:tcPr>
          <w:p w:rsidR="00BB05FB" w:rsidRPr="00B553D1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B05FB" w:rsidRPr="00B553D1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B05FB" w:rsidRPr="00B553D1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05FB" w:rsidRPr="00B553D1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05FB" w:rsidRPr="00B553D1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05FB" w:rsidRPr="00B553D1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B05FB" w:rsidRPr="00B553D1" w:rsidRDefault="00BB05FB" w:rsidP="00E75C0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05FB" w:rsidRDefault="00BB05FB" w:rsidP="00BB05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5FB" w:rsidRPr="00B553D1" w:rsidRDefault="00BB05FB" w:rsidP="00BB05FB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3D1">
        <w:rPr>
          <w:rFonts w:ascii="Times New Roman" w:hAnsi="Times New Roman" w:cs="Times New Roman"/>
          <w:b/>
          <w:sz w:val="28"/>
          <w:szCs w:val="28"/>
        </w:rPr>
        <w:t>Оценка результатов освоения ОПОП</w:t>
      </w:r>
    </w:p>
    <w:p w:rsidR="00BB05FB" w:rsidRPr="00B553D1" w:rsidRDefault="00BB05FB" w:rsidP="00BB05FB">
      <w:pPr>
        <w:pStyle w:val="a3"/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3D1">
        <w:rPr>
          <w:rFonts w:ascii="Times New Roman" w:hAnsi="Times New Roman" w:cs="Times New Roman"/>
          <w:b/>
          <w:sz w:val="28"/>
          <w:szCs w:val="28"/>
        </w:rPr>
        <w:t xml:space="preserve">Контроль и оценка достижений </w:t>
      </w:r>
      <w:r w:rsidR="008971EB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BB05FB" w:rsidRDefault="00BB05FB" w:rsidP="00BB05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освоения ОПОП включает текущий контроль знаний, п</w:t>
      </w:r>
      <w:r w:rsidR="0070451A">
        <w:rPr>
          <w:rFonts w:ascii="Times New Roman" w:hAnsi="Times New Roman" w:cs="Times New Roman"/>
          <w:sz w:val="28"/>
          <w:szCs w:val="28"/>
        </w:rPr>
        <w:t>ромежуточную и государственную итоговую</w:t>
      </w:r>
      <w:r>
        <w:rPr>
          <w:rFonts w:ascii="Times New Roman" w:hAnsi="Times New Roman" w:cs="Times New Roman"/>
          <w:sz w:val="28"/>
          <w:szCs w:val="28"/>
        </w:rPr>
        <w:t xml:space="preserve"> аттестацию </w:t>
      </w:r>
      <w:r w:rsidR="008971E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Порядок текущего контроля знаний и промежуточной аттестации определяются Положением о текущем контроле знаний и промежуточной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E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КГБПОУ «БЛЖДТ» (Приложение), Положением о фонде оценочных средств (Приложение). Педагогические работники лицея разрабатывают комплекты КОС (Приложение).</w:t>
      </w:r>
    </w:p>
    <w:p w:rsidR="00BB05FB" w:rsidRPr="008E22B2" w:rsidRDefault="00BB05FB" w:rsidP="00BB05FB">
      <w:pPr>
        <w:pStyle w:val="a3"/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2B2">
        <w:rPr>
          <w:rFonts w:ascii="Times New Roman" w:hAnsi="Times New Roman" w:cs="Times New Roman"/>
          <w:b/>
          <w:sz w:val="28"/>
          <w:szCs w:val="28"/>
        </w:rPr>
        <w:t>Организация государственной итоговой аттестации</w:t>
      </w:r>
    </w:p>
    <w:p w:rsidR="00BB05FB" w:rsidRDefault="008971EB" w:rsidP="00BB05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</w:t>
      </w:r>
      <w:r w:rsidR="00BB05FB">
        <w:rPr>
          <w:rFonts w:ascii="Times New Roman" w:hAnsi="Times New Roman" w:cs="Times New Roman"/>
          <w:sz w:val="28"/>
          <w:szCs w:val="28"/>
        </w:rPr>
        <w:t xml:space="preserve"> аттестация выпускников регулируетс</w:t>
      </w:r>
      <w:r>
        <w:rPr>
          <w:rFonts w:ascii="Times New Roman" w:hAnsi="Times New Roman" w:cs="Times New Roman"/>
          <w:sz w:val="28"/>
          <w:szCs w:val="28"/>
        </w:rPr>
        <w:t>я Положением о Государственной итоговой</w:t>
      </w:r>
      <w:r w:rsidR="00BB05FB">
        <w:rPr>
          <w:rFonts w:ascii="Times New Roman" w:hAnsi="Times New Roman" w:cs="Times New Roman"/>
          <w:sz w:val="28"/>
          <w:szCs w:val="28"/>
        </w:rPr>
        <w:t xml:space="preserve"> аттестации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70451A">
        <w:rPr>
          <w:rFonts w:ascii="Times New Roman" w:hAnsi="Times New Roman" w:cs="Times New Roman"/>
          <w:sz w:val="28"/>
          <w:szCs w:val="28"/>
        </w:rPr>
        <w:t xml:space="preserve"> лицея (Приложение)</w:t>
      </w:r>
      <w:r w:rsidR="00BB05FB">
        <w:rPr>
          <w:rFonts w:ascii="Times New Roman" w:hAnsi="Times New Roman" w:cs="Times New Roman"/>
          <w:sz w:val="28"/>
          <w:szCs w:val="28"/>
        </w:rPr>
        <w:t xml:space="preserve"> </w:t>
      </w:r>
      <w:r w:rsidR="0070451A">
        <w:rPr>
          <w:rFonts w:ascii="Times New Roman" w:hAnsi="Times New Roman" w:cs="Times New Roman"/>
          <w:sz w:val="28"/>
          <w:szCs w:val="28"/>
        </w:rPr>
        <w:t>и Программой Государственной итоговой</w:t>
      </w:r>
      <w:r w:rsidR="00BB05FB">
        <w:rPr>
          <w:rFonts w:ascii="Times New Roman" w:hAnsi="Times New Roman" w:cs="Times New Roman"/>
          <w:sz w:val="28"/>
          <w:szCs w:val="28"/>
        </w:rPr>
        <w:t xml:space="preserve"> аттестации, согласованной с работодателями.</w:t>
      </w:r>
    </w:p>
    <w:p w:rsidR="00BB05FB" w:rsidRPr="0036011C" w:rsidRDefault="00BB05FB" w:rsidP="00360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05FB" w:rsidRPr="00D64340" w:rsidRDefault="00BB05FB" w:rsidP="00BB05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40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B05FB" w:rsidRDefault="00BB05FB" w:rsidP="00BB05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05FB" w:rsidRPr="00D64340" w:rsidRDefault="00BB05FB" w:rsidP="00BB05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40">
        <w:rPr>
          <w:rFonts w:ascii="Times New Roman" w:hAnsi="Times New Roman" w:cs="Times New Roman"/>
          <w:b/>
          <w:sz w:val="28"/>
          <w:szCs w:val="28"/>
        </w:rPr>
        <w:t>Исполнитель:</w:t>
      </w:r>
    </w:p>
    <w:p w:rsidR="00BB05FB" w:rsidRDefault="00BB05FB" w:rsidP="00BB05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Михайлов</w:t>
      </w:r>
    </w:p>
    <w:p w:rsidR="00BB05FB" w:rsidRDefault="00BB05FB" w:rsidP="00BB05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05FB" w:rsidRDefault="00BB05FB" w:rsidP="00BB05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5FB" w:rsidRPr="00D64340" w:rsidRDefault="00BB05FB" w:rsidP="00BB05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40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BB05FB" w:rsidRDefault="00BB05FB" w:rsidP="00BB05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ООД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Савенко</w:t>
      </w:r>
      <w:proofErr w:type="spellEnd"/>
    </w:p>
    <w:p w:rsidR="00BB05FB" w:rsidRDefault="00BB05FB" w:rsidP="00BB05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05FB" w:rsidRDefault="00BB05FB" w:rsidP="00BB05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Миленко</w:t>
      </w:r>
    </w:p>
    <w:p w:rsidR="00BB05FB" w:rsidRDefault="00BB05FB" w:rsidP="00BB05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05FB" w:rsidRDefault="00AA1D3B" w:rsidP="00BB05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УМР</w:t>
      </w:r>
      <w:r w:rsidR="00BB05FB">
        <w:rPr>
          <w:rFonts w:ascii="Times New Roman" w:hAnsi="Times New Roman" w:cs="Times New Roman"/>
          <w:sz w:val="28"/>
          <w:szCs w:val="28"/>
        </w:rPr>
        <w:tab/>
      </w:r>
      <w:r w:rsidR="00BB05FB">
        <w:rPr>
          <w:rFonts w:ascii="Times New Roman" w:hAnsi="Times New Roman" w:cs="Times New Roman"/>
          <w:sz w:val="28"/>
          <w:szCs w:val="28"/>
        </w:rPr>
        <w:tab/>
      </w:r>
      <w:r w:rsidR="00BB05FB">
        <w:rPr>
          <w:rFonts w:ascii="Times New Roman" w:hAnsi="Times New Roman" w:cs="Times New Roman"/>
          <w:sz w:val="28"/>
          <w:szCs w:val="28"/>
        </w:rPr>
        <w:tab/>
      </w:r>
      <w:r w:rsidR="00BB05FB">
        <w:rPr>
          <w:rFonts w:ascii="Times New Roman" w:hAnsi="Times New Roman" w:cs="Times New Roman"/>
          <w:sz w:val="28"/>
          <w:szCs w:val="28"/>
        </w:rPr>
        <w:tab/>
      </w:r>
      <w:r w:rsidR="00BB05FB">
        <w:rPr>
          <w:rFonts w:ascii="Times New Roman" w:hAnsi="Times New Roman" w:cs="Times New Roman"/>
          <w:sz w:val="28"/>
          <w:szCs w:val="28"/>
        </w:rPr>
        <w:tab/>
        <w:t>Е.А. Дмитриева</w:t>
      </w:r>
    </w:p>
    <w:p w:rsidR="00AA1D3B" w:rsidRDefault="00AA1D3B" w:rsidP="00BB05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05FB" w:rsidRDefault="00BB05FB" w:rsidP="00BB05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4340">
        <w:rPr>
          <w:rFonts w:ascii="Times New Roman" w:hAnsi="Times New Roman" w:cs="Times New Roman"/>
          <w:color w:val="FF0000"/>
          <w:sz w:val="28"/>
          <w:szCs w:val="28"/>
        </w:rPr>
        <w:t>Работодатели</w:t>
      </w:r>
    </w:p>
    <w:p w:rsidR="00BB05FB" w:rsidRPr="0036011C" w:rsidRDefault="00BB05FB" w:rsidP="0036011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BB05FB" w:rsidRDefault="00BB05FB" w:rsidP="00BB05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520">
        <w:rPr>
          <w:rFonts w:ascii="Times New Roman" w:hAnsi="Times New Roman" w:cs="Times New Roman"/>
          <w:b/>
          <w:sz w:val="28"/>
          <w:szCs w:val="28"/>
        </w:rPr>
        <w:lastRenderedPageBreak/>
        <w:t>ЛИСТ РЕГИСТРАЦИИ ИЗМЕНЕНИЙ</w:t>
      </w: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1277"/>
        <w:gridCol w:w="1417"/>
        <w:gridCol w:w="1418"/>
        <w:gridCol w:w="850"/>
        <w:gridCol w:w="1276"/>
        <w:gridCol w:w="1134"/>
        <w:gridCol w:w="1276"/>
        <w:gridCol w:w="1275"/>
      </w:tblGrid>
      <w:tr w:rsidR="00BB05FB" w:rsidRPr="00792520" w:rsidTr="00E75C0B">
        <w:tc>
          <w:tcPr>
            <w:tcW w:w="1277" w:type="dxa"/>
            <w:vAlign w:val="center"/>
          </w:tcPr>
          <w:p w:rsidR="00BB05FB" w:rsidRPr="00792520" w:rsidRDefault="00BB05FB" w:rsidP="00E75C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520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3685" w:type="dxa"/>
            <w:gridSpan w:val="3"/>
            <w:vAlign w:val="center"/>
          </w:tcPr>
          <w:p w:rsidR="00BB05FB" w:rsidRPr="00792520" w:rsidRDefault="00BB05FB" w:rsidP="00E75C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520">
              <w:rPr>
                <w:rFonts w:ascii="Times New Roman" w:hAnsi="Times New Roman" w:cs="Times New Roman"/>
              </w:rPr>
              <w:t>Номера листов (страниц)</w:t>
            </w:r>
          </w:p>
        </w:tc>
        <w:tc>
          <w:tcPr>
            <w:tcW w:w="1276" w:type="dxa"/>
            <w:vAlign w:val="center"/>
          </w:tcPr>
          <w:p w:rsidR="00BB05FB" w:rsidRPr="00792520" w:rsidRDefault="00BB05FB" w:rsidP="00E75C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520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134" w:type="dxa"/>
            <w:vAlign w:val="center"/>
          </w:tcPr>
          <w:p w:rsidR="00BB05FB" w:rsidRPr="00792520" w:rsidRDefault="00BB05FB" w:rsidP="00E75C0B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792520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276" w:type="dxa"/>
            <w:vAlign w:val="center"/>
          </w:tcPr>
          <w:p w:rsidR="00BB05FB" w:rsidRPr="00792520" w:rsidRDefault="00BB05FB" w:rsidP="00E75C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520">
              <w:rPr>
                <w:rFonts w:ascii="Times New Roman" w:hAnsi="Times New Roman" w:cs="Times New Roman"/>
              </w:rPr>
              <w:t>Дата изменения</w:t>
            </w:r>
          </w:p>
        </w:tc>
        <w:tc>
          <w:tcPr>
            <w:tcW w:w="1275" w:type="dxa"/>
            <w:vAlign w:val="center"/>
          </w:tcPr>
          <w:p w:rsidR="00BB05FB" w:rsidRPr="00792520" w:rsidRDefault="00BB05FB" w:rsidP="00E75C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520">
              <w:rPr>
                <w:rFonts w:ascii="Times New Roman" w:hAnsi="Times New Roman" w:cs="Times New Roman"/>
              </w:rPr>
              <w:t>Срок введения изменения</w:t>
            </w:r>
          </w:p>
        </w:tc>
      </w:tr>
      <w:tr w:rsidR="00BB05FB" w:rsidRPr="00792520" w:rsidTr="00E75C0B">
        <w:tc>
          <w:tcPr>
            <w:tcW w:w="1277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92520">
              <w:rPr>
                <w:rFonts w:ascii="Times New Roman" w:hAnsi="Times New Roman" w:cs="Times New Roman"/>
              </w:rPr>
              <w:t>измененный</w:t>
            </w:r>
          </w:p>
        </w:tc>
        <w:tc>
          <w:tcPr>
            <w:tcW w:w="1418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2520">
              <w:rPr>
                <w:rFonts w:ascii="Times New Roman" w:hAnsi="Times New Roman" w:cs="Times New Roman"/>
              </w:rPr>
              <w:t>замененный</w:t>
            </w:r>
            <w:proofErr w:type="gramEnd"/>
          </w:p>
        </w:tc>
        <w:tc>
          <w:tcPr>
            <w:tcW w:w="850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92520">
              <w:rPr>
                <w:rFonts w:ascii="Times New Roman" w:hAnsi="Times New Roman" w:cs="Times New Roman"/>
              </w:rPr>
              <w:t>новый</w:t>
            </w:r>
          </w:p>
        </w:tc>
        <w:tc>
          <w:tcPr>
            <w:tcW w:w="1276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5FB" w:rsidRPr="00792520" w:rsidTr="00E75C0B">
        <w:tc>
          <w:tcPr>
            <w:tcW w:w="1277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5FB" w:rsidRPr="00792520" w:rsidTr="00E75C0B">
        <w:tc>
          <w:tcPr>
            <w:tcW w:w="1277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5FB" w:rsidRPr="00792520" w:rsidTr="00E75C0B">
        <w:tc>
          <w:tcPr>
            <w:tcW w:w="1277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B05FB" w:rsidRPr="00792520" w:rsidRDefault="00BB05FB" w:rsidP="00E75C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05FB" w:rsidRPr="00D64340" w:rsidRDefault="00BB05FB" w:rsidP="00BB05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829" w:rsidRPr="00BB05FB" w:rsidRDefault="00B73829" w:rsidP="00BB0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3829" w:rsidRPr="00BB05FB" w:rsidSect="0072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E21"/>
    <w:multiLevelType w:val="hybridMultilevel"/>
    <w:tmpl w:val="5F2C989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751489"/>
    <w:multiLevelType w:val="hybridMultilevel"/>
    <w:tmpl w:val="0A20DF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857F9"/>
    <w:multiLevelType w:val="hybridMultilevel"/>
    <w:tmpl w:val="470C27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7A01F8"/>
    <w:multiLevelType w:val="hybridMultilevel"/>
    <w:tmpl w:val="8320F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130" w:hanging="105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A0ED8"/>
    <w:multiLevelType w:val="hybridMultilevel"/>
    <w:tmpl w:val="01F45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A2F34C">
      <w:numFmt w:val="bullet"/>
      <w:lvlText w:val="•"/>
      <w:lvlJc w:val="left"/>
      <w:pPr>
        <w:ind w:left="2130" w:hanging="105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E00ED"/>
    <w:multiLevelType w:val="hybridMultilevel"/>
    <w:tmpl w:val="5298EF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BF6207"/>
    <w:multiLevelType w:val="hybridMultilevel"/>
    <w:tmpl w:val="BFC0C5E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D824EE"/>
    <w:multiLevelType w:val="hybridMultilevel"/>
    <w:tmpl w:val="DA64E35A"/>
    <w:lvl w:ilvl="0" w:tplc="1B88ADB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CC371B"/>
    <w:multiLevelType w:val="hybridMultilevel"/>
    <w:tmpl w:val="A2369A1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2370FB"/>
    <w:multiLevelType w:val="hybridMultilevel"/>
    <w:tmpl w:val="598CDA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47441B"/>
    <w:multiLevelType w:val="hybridMultilevel"/>
    <w:tmpl w:val="1B585D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673E3F"/>
    <w:multiLevelType w:val="hybridMultilevel"/>
    <w:tmpl w:val="6AD85B8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C8551F"/>
    <w:multiLevelType w:val="hybridMultilevel"/>
    <w:tmpl w:val="795C2C2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3058E4"/>
    <w:multiLevelType w:val="hybridMultilevel"/>
    <w:tmpl w:val="F57AFB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9D54A0"/>
    <w:multiLevelType w:val="hybridMultilevel"/>
    <w:tmpl w:val="7B0CF6C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635C4C"/>
    <w:multiLevelType w:val="hybridMultilevel"/>
    <w:tmpl w:val="574445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542763"/>
    <w:multiLevelType w:val="hybridMultilevel"/>
    <w:tmpl w:val="5E26611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E9001D"/>
    <w:multiLevelType w:val="hybridMultilevel"/>
    <w:tmpl w:val="056091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10228"/>
    <w:multiLevelType w:val="hybridMultilevel"/>
    <w:tmpl w:val="B06EF6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474A17"/>
    <w:multiLevelType w:val="hybridMultilevel"/>
    <w:tmpl w:val="19509714"/>
    <w:lvl w:ilvl="0" w:tplc="9AF2E2FA">
      <w:start w:val="1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0">
    <w:nsid w:val="30AC7B1A"/>
    <w:multiLevelType w:val="multilevel"/>
    <w:tmpl w:val="0B10CB7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1">
    <w:nsid w:val="38567176"/>
    <w:multiLevelType w:val="hybridMultilevel"/>
    <w:tmpl w:val="2E0CC6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047464"/>
    <w:multiLevelType w:val="multilevel"/>
    <w:tmpl w:val="E3FCCF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3F5B535F"/>
    <w:multiLevelType w:val="hybridMultilevel"/>
    <w:tmpl w:val="413CE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74728F"/>
    <w:multiLevelType w:val="hybridMultilevel"/>
    <w:tmpl w:val="53DED1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9D5734"/>
    <w:multiLevelType w:val="hybridMultilevel"/>
    <w:tmpl w:val="4BC05B8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5F7FDA"/>
    <w:multiLevelType w:val="hybridMultilevel"/>
    <w:tmpl w:val="1FE4CAE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B32E36"/>
    <w:multiLevelType w:val="hybridMultilevel"/>
    <w:tmpl w:val="F296193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52598B"/>
    <w:multiLevelType w:val="multilevel"/>
    <w:tmpl w:val="E640D9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2B24654"/>
    <w:multiLevelType w:val="hybridMultilevel"/>
    <w:tmpl w:val="9A96D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C23917"/>
    <w:multiLevelType w:val="hybridMultilevel"/>
    <w:tmpl w:val="F1B419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6303D79"/>
    <w:multiLevelType w:val="hybridMultilevel"/>
    <w:tmpl w:val="166439E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215C10"/>
    <w:multiLevelType w:val="hybridMultilevel"/>
    <w:tmpl w:val="43440E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F21B4"/>
    <w:multiLevelType w:val="hybridMultilevel"/>
    <w:tmpl w:val="82AA12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3810C0"/>
    <w:multiLevelType w:val="hybridMultilevel"/>
    <w:tmpl w:val="A88EC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4D236C"/>
    <w:multiLevelType w:val="hybridMultilevel"/>
    <w:tmpl w:val="40E8602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371A3E"/>
    <w:multiLevelType w:val="hybridMultilevel"/>
    <w:tmpl w:val="FE1C30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EF16FE"/>
    <w:multiLevelType w:val="hybridMultilevel"/>
    <w:tmpl w:val="918643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3B63BA"/>
    <w:multiLevelType w:val="hybridMultilevel"/>
    <w:tmpl w:val="1E921310"/>
    <w:lvl w:ilvl="0" w:tplc="EB386E6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0E96902"/>
    <w:multiLevelType w:val="hybridMultilevel"/>
    <w:tmpl w:val="77404B8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B97C8D"/>
    <w:multiLevelType w:val="hybridMultilevel"/>
    <w:tmpl w:val="163E96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40"/>
  </w:num>
  <w:num w:numId="4">
    <w:abstractNumId w:val="4"/>
  </w:num>
  <w:num w:numId="5">
    <w:abstractNumId w:val="32"/>
  </w:num>
  <w:num w:numId="6">
    <w:abstractNumId w:val="25"/>
  </w:num>
  <w:num w:numId="7">
    <w:abstractNumId w:val="1"/>
  </w:num>
  <w:num w:numId="8">
    <w:abstractNumId w:val="21"/>
  </w:num>
  <w:num w:numId="9">
    <w:abstractNumId w:val="12"/>
  </w:num>
  <w:num w:numId="10">
    <w:abstractNumId w:val="18"/>
  </w:num>
  <w:num w:numId="11">
    <w:abstractNumId w:val="31"/>
  </w:num>
  <w:num w:numId="12">
    <w:abstractNumId w:val="24"/>
  </w:num>
  <w:num w:numId="13">
    <w:abstractNumId w:val="3"/>
  </w:num>
  <w:num w:numId="14">
    <w:abstractNumId w:val="9"/>
  </w:num>
  <w:num w:numId="15">
    <w:abstractNumId w:val="36"/>
  </w:num>
  <w:num w:numId="16">
    <w:abstractNumId w:val="16"/>
  </w:num>
  <w:num w:numId="17">
    <w:abstractNumId w:val="37"/>
  </w:num>
  <w:num w:numId="18">
    <w:abstractNumId w:val="2"/>
  </w:num>
  <w:num w:numId="19">
    <w:abstractNumId w:val="19"/>
  </w:num>
  <w:num w:numId="20">
    <w:abstractNumId w:val="39"/>
  </w:num>
  <w:num w:numId="21">
    <w:abstractNumId w:val="30"/>
  </w:num>
  <w:num w:numId="22">
    <w:abstractNumId w:val="14"/>
  </w:num>
  <w:num w:numId="23">
    <w:abstractNumId w:val="13"/>
  </w:num>
  <w:num w:numId="24">
    <w:abstractNumId w:val="15"/>
  </w:num>
  <w:num w:numId="25">
    <w:abstractNumId w:val="8"/>
  </w:num>
  <w:num w:numId="26">
    <w:abstractNumId w:val="0"/>
  </w:num>
  <w:num w:numId="27">
    <w:abstractNumId w:val="26"/>
  </w:num>
  <w:num w:numId="28">
    <w:abstractNumId w:val="27"/>
  </w:num>
  <w:num w:numId="29">
    <w:abstractNumId w:val="35"/>
  </w:num>
  <w:num w:numId="30">
    <w:abstractNumId w:val="10"/>
  </w:num>
  <w:num w:numId="31">
    <w:abstractNumId w:val="6"/>
  </w:num>
  <w:num w:numId="32">
    <w:abstractNumId w:val="5"/>
  </w:num>
  <w:num w:numId="33">
    <w:abstractNumId w:val="34"/>
  </w:num>
  <w:num w:numId="34">
    <w:abstractNumId w:val="23"/>
  </w:num>
  <w:num w:numId="35">
    <w:abstractNumId w:val="28"/>
  </w:num>
  <w:num w:numId="36">
    <w:abstractNumId w:val="22"/>
  </w:num>
  <w:num w:numId="37">
    <w:abstractNumId w:val="33"/>
  </w:num>
  <w:num w:numId="38">
    <w:abstractNumId w:val="29"/>
  </w:num>
  <w:num w:numId="39">
    <w:abstractNumId w:val="38"/>
  </w:num>
  <w:num w:numId="40">
    <w:abstractNumId w:val="20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EEA"/>
    <w:rsid w:val="000A7777"/>
    <w:rsid w:val="00111B5A"/>
    <w:rsid w:val="00227F3F"/>
    <w:rsid w:val="002540CF"/>
    <w:rsid w:val="002822BF"/>
    <w:rsid w:val="002866FD"/>
    <w:rsid w:val="002E0ADF"/>
    <w:rsid w:val="002F3A36"/>
    <w:rsid w:val="002F62C1"/>
    <w:rsid w:val="0036011C"/>
    <w:rsid w:val="00366E27"/>
    <w:rsid w:val="00392D80"/>
    <w:rsid w:val="003949B4"/>
    <w:rsid w:val="003D1EB3"/>
    <w:rsid w:val="003E3AAE"/>
    <w:rsid w:val="004A004E"/>
    <w:rsid w:val="004E0126"/>
    <w:rsid w:val="0057429F"/>
    <w:rsid w:val="00584850"/>
    <w:rsid w:val="0059352D"/>
    <w:rsid w:val="005D4FA2"/>
    <w:rsid w:val="00640389"/>
    <w:rsid w:val="0068600E"/>
    <w:rsid w:val="006F0CDB"/>
    <w:rsid w:val="00700847"/>
    <w:rsid w:val="0070451A"/>
    <w:rsid w:val="00725B6F"/>
    <w:rsid w:val="00733D24"/>
    <w:rsid w:val="007639ED"/>
    <w:rsid w:val="007871CF"/>
    <w:rsid w:val="008118DC"/>
    <w:rsid w:val="00814811"/>
    <w:rsid w:val="00832FD7"/>
    <w:rsid w:val="008971EB"/>
    <w:rsid w:val="008C31CA"/>
    <w:rsid w:val="009205FB"/>
    <w:rsid w:val="00927716"/>
    <w:rsid w:val="00956368"/>
    <w:rsid w:val="009D5C95"/>
    <w:rsid w:val="009D7285"/>
    <w:rsid w:val="009E0D1F"/>
    <w:rsid w:val="00A0152E"/>
    <w:rsid w:val="00A0177B"/>
    <w:rsid w:val="00A546F7"/>
    <w:rsid w:val="00AA1D3B"/>
    <w:rsid w:val="00B11326"/>
    <w:rsid w:val="00B120EC"/>
    <w:rsid w:val="00B12928"/>
    <w:rsid w:val="00B270B1"/>
    <w:rsid w:val="00B52215"/>
    <w:rsid w:val="00B73829"/>
    <w:rsid w:val="00BA3D41"/>
    <w:rsid w:val="00BB05FB"/>
    <w:rsid w:val="00BC3418"/>
    <w:rsid w:val="00BC64D5"/>
    <w:rsid w:val="00C2003A"/>
    <w:rsid w:val="00C60924"/>
    <w:rsid w:val="00C62034"/>
    <w:rsid w:val="00D50A66"/>
    <w:rsid w:val="00D64715"/>
    <w:rsid w:val="00D76EEA"/>
    <w:rsid w:val="00DD6E63"/>
    <w:rsid w:val="00DE5A28"/>
    <w:rsid w:val="00E446AF"/>
    <w:rsid w:val="00E75C0B"/>
    <w:rsid w:val="00EA4FE0"/>
    <w:rsid w:val="00EB27D2"/>
    <w:rsid w:val="00ED67FD"/>
    <w:rsid w:val="00F14B19"/>
    <w:rsid w:val="00F37178"/>
    <w:rsid w:val="00F6373F"/>
    <w:rsid w:val="00FA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6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7429F"/>
    <w:pPr>
      <w:ind w:left="720"/>
      <w:contextualSpacing/>
    </w:pPr>
  </w:style>
  <w:style w:type="table" w:styleId="a4">
    <w:name w:val="Table Grid"/>
    <w:basedOn w:val="a1"/>
    <w:uiPriority w:val="59"/>
    <w:rsid w:val="00BB0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31</Pages>
  <Words>5902</Words>
  <Characters>33643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User</cp:lastModifiedBy>
  <cp:revision>7</cp:revision>
  <cp:lastPrinted>2018-01-15T04:59:00Z</cp:lastPrinted>
  <dcterms:created xsi:type="dcterms:W3CDTF">2015-10-29T08:16:00Z</dcterms:created>
  <dcterms:modified xsi:type="dcterms:W3CDTF">2018-01-15T05:00:00Z</dcterms:modified>
</cp:coreProperties>
</file>